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B5" w:rsidRPr="003B14B5" w:rsidRDefault="003B14B5" w:rsidP="003B14B5">
      <w:pPr>
        <w:tabs>
          <w:tab w:val="left" w:pos="5259"/>
        </w:tabs>
        <w:spacing w:after="160" w:line="252" w:lineRule="auto"/>
        <w:jc w:val="right"/>
        <w:rPr>
          <w:rFonts w:ascii="Times New Roman" w:hAnsi="Times New Roman"/>
          <w:i/>
          <w:sz w:val="28"/>
        </w:rPr>
      </w:pPr>
      <w:r w:rsidRPr="003B14B5">
        <w:rPr>
          <w:rFonts w:ascii="Times New Roman" w:hAnsi="Times New Roman"/>
          <w:i/>
          <w:sz w:val="28"/>
        </w:rPr>
        <w:t xml:space="preserve">Приложение </w:t>
      </w:r>
      <w:r>
        <w:rPr>
          <w:rFonts w:ascii="Times New Roman" w:hAnsi="Times New Roman"/>
          <w:i/>
          <w:sz w:val="28"/>
        </w:rPr>
        <w:t>к ООП С</w:t>
      </w:r>
      <w:r w:rsidRPr="003B14B5">
        <w:rPr>
          <w:rFonts w:ascii="Times New Roman" w:hAnsi="Times New Roman"/>
          <w:i/>
          <w:sz w:val="28"/>
        </w:rPr>
        <w:t xml:space="preserve">ОО </w:t>
      </w: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spacing w:after="160" w:line="252" w:lineRule="auto"/>
        <w:jc w:val="center"/>
        <w:rPr>
          <w:rFonts w:ascii="Times New Roman" w:hAnsi="Times New Roman"/>
          <w:sz w:val="28"/>
        </w:rPr>
      </w:pPr>
    </w:p>
    <w:p w:rsidR="003B14B5" w:rsidRPr="003B14B5" w:rsidRDefault="003B14B5" w:rsidP="003B14B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3B14B5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3B14B5">
        <w:rPr>
          <w:rFonts w:ascii="Times New Roman" w:hAnsi="Times New Roman"/>
          <w:b/>
          <w:sz w:val="28"/>
        </w:rPr>
        <w:t>дств дл</w:t>
      </w:r>
      <w:proofErr w:type="gramEnd"/>
      <w:r w:rsidRPr="003B14B5"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:rsidR="003B14B5" w:rsidRPr="003B14B5" w:rsidRDefault="003B14B5" w:rsidP="003B14B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3B14B5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Информатика</w:t>
      </w:r>
      <w:r w:rsidRPr="003B14B5">
        <w:rPr>
          <w:rFonts w:ascii="Times New Roman" w:hAnsi="Times New Roman"/>
          <w:b/>
          <w:sz w:val="28"/>
        </w:rPr>
        <w:t>»</w:t>
      </w:r>
    </w:p>
    <w:p w:rsidR="003B14B5" w:rsidRPr="003B14B5" w:rsidRDefault="003B14B5" w:rsidP="003B14B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</w:p>
    <w:p w:rsidR="003B14B5" w:rsidRPr="003B14B5" w:rsidRDefault="003B14B5" w:rsidP="003B14B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(10-11</w:t>
      </w:r>
      <w:r w:rsidRPr="003B14B5">
        <w:rPr>
          <w:rFonts w:ascii="Times New Roman" w:hAnsi="Times New Roman"/>
          <w:i/>
          <w:sz w:val="28"/>
        </w:rPr>
        <w:t>классы)</w:t>
      </w: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3B14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3B14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Математика и информатика </w:t>
      </w: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3B14B5" w:rsidRPr="003B14B5" w:rsidRDefault="003B14B5" w:rsidP="003B14B5">
      <w:pPr>
        <w:spacing w:after="160" w:line="254" w:lineRule="auto"/>
      </w:pPr>
    </w:p>
    <w:p w:rsidR="003B14B5" w:rsidRPr="003B14B5" w:rsidRDefault="003B14B5" w:rsidP="003B14B5">
      <w:pPr>
        <w:spacing w:after="160" w:line="254" w:lineRule="auto"/>
      </w:pPr>
    </w:p>
    <w:p w:rsidR="003B14B5" w:rsidRPr="003B14B5" w:rsidRDefault="003B14B5" w:rsidP="003B14B5">
      <w:pPr>
        <w:spacing w:after="160" w:line="254" w:lineRule="auto"/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3B14B5" w:rsidRDefault="003B14B5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EC3F06" w:rsidRPr="00763FB0" w:rsidRDefault="00EC3F06" w:rsidP="00EC3F06">
      <w:pPr>
        <w:spacing w:after="308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  <w:r w:rsidRPr="00763FB0"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>Фонд оценочных средств по информатике в 10 классе.</w:t>
      </w:r>
    </w:p>
    <w:p w:rsidR="00EC3F06" w:rsidRDefault="00EC3F06" w:rsidP="00EC3F0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Компьютерный практикум.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№1</w:t>
      </w:r>
      <w:r w:rsidRPr="00D47032">
        <w:rPr>
          <w:rFonts w:ascii="Times New Roman" w:hAnsi="Times New Roman"/>
        </w:rPr>
        <w:t xml:space="preserve"> «Кодировки русских букв»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</w:t>
      </w:r>
      <w:r w:rsidRPr="00D47032">
        <w:rPr>
          <w:rFonts w:ascii="Times New Roman" w:hAnsi="Times New Roman"/>
        </w:rPr>
        <w:t xml:space="preserve"> «Создание и форматирование документа»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№3</w:t>
      </w:r>
      <w:r w:rsidRPr="00D47032">
        <w:rPr>
          <w:rFonts w:ascii="Times New Roman" w:hAnsi="Times New Roman"/>
        </w:rPr>
        <w:t xml:space="preserve"> «Перевод текста»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№4</w:t>
      </w:r>
      <w:r w:rsidRPr="00D47032">
        <w:rPr>
          <w:rFonts w:ascii="Times New Roman" w:hAnsi="Times New Roman"/>
        </w:rPr>
        <w:t xml:space="preserve"> «Кодирование графической информации»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№5</w:t>
      </w:r>
      <w:r w:rsidRPr="00D47032">
        <w:rPr>
          <w:rFonts w:ascii="Times New Roman" w:hAnsi="Times New Roman"/>
        </w:rPr>
        <w:t xml:space="preserve"> «Редактирование звука»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№6</w:t>
      </w:r>
      <w:r w:rsidRPr="00D47032">
        <w:rPr>
          <w:rFonts w:ascii="Times New Roman" w:hAnsi="Times New Roman"/>
        </w:rPr>
        <w:t xml:space="preserve"> «Сканирование и распознавание текста»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№7</w:t>
      </w:r>
      <w:r w:rsidRPr="00D47032">
        <w:rPr>
          <w:rFonts w:ascii="Times New Roman" w:hAnsi="Times New Roman"/>
        </w:rPr>
        <w:t xml:space="preserve"> «Растровая графика»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№8</w:t>
      </w:r>
      <w:r w:rsidRPr="00D47032">
        <w:rPr>
          <w:rFonts w:ascii="Times New Roman" w:hAnsi="Times New Roman"/>
        </w:rPr>
        <w:t xml:space="preserve"> «Векторная графика»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№9 </w:t>
      </w:r>
      <w:r w:rsidRPr="00D47032">
        <w:rPr>
          <w:rFonts w:ascii="Times New Roman" w:hAnsi="Times New Roman"/>
        </w:rPr>
        <w:t>«Выполнение геометрических построений в среде КОМПАС»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№10</w:t>
      </w:r>
      <w:r w:rsidRPr="00D47032">
        <w:rPr>
          <w:rFonts w:ascii="Times New Roman" w:hAnsi="Times New Roman"/>
        </w:rPr>
        <w:t xml:space="preserve"> «Создание </w:t>
      </w:r>
      <w:proofErr w:type="spellStart"/>
      <w:r w:rsidRPr="00D47032">
        <w:rPr>
          <w:rFonts w:ascii="Times New Roman" w:hAnsi="Times New Roman"/>
        </w:rPr>
        <w:t>флеш</w:t>
      </w:r>
      <w:proofErr w:type="spellEnd"/>
      <w:r w:rsidRPr="00D47032">
        <w:rPr>
          <w:rFonts w:ascii="Times New Roman" w:hAnsi="Times New Roman"/>
        </w:rPr>
        <w:t>-анимации»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№11 </w:t>
      </w:r>
      <w:r w:rsidRPr="00D47032">
        <w:rPr>
          <w:rFonts w:ascii="Times New Roman" w:hAnsi="Times New Roman"/>
        </w:rPr>
        <w:t>«Разработка презентации»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№12 </w:t>
      </w:r>
      <w:r w:rsidRPr="00D47032">
        <w:rPr>
          <w:rFonts w:ascii="Times New Roman" w:hAnsi="Times New Roman"/>
        </w:rPr>
        <w:t>«Разработка интерактивной презентации»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№13 </w:t>
      </w:r>
      <w:r w:rsidRPr="00D47032">
        <w:rPr>
          <w:rFonts w:ascii="Times New Roman" w:hAnsi="Times New Roman"/>
        </w:rPr>
        <w:t>«Перевод чисел с помощью калькулятора»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№14</w:t>
      </w:r>
      <w:r w:rsidRPr="00D47032">
        <w:rPr>
          <w:rFonts w:ascii="Times New Roman" w:hAnsi="Times New Roman"/>
        </w:rPr>
        <w:t xml:space="preserve"> «Ссылки в электронных таблицах»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№15</w:t>
      </w:r>
      <w:r w:rsidRPr="00D47032">
        <w:rPr>
          <w:rFonts w:ascii="Times New Roman" w:hAnsi="Times New Roman"/>
        </w:rPr>
        <w:t xml:space="preserve"> «Построение диаграмм»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№16</w:t>
      </w:r>
      <w:r w:rsidRPr="00D47032">
        <w:rPr>
          <w:rFonts w:ascii="Times New Roman" w:hAnsi="Times New Roman"/>
        </w:rPr>
        <w:t xml:space="preserve"> «Предоставление общего доступа к принтеру»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№17 </w:t>
      </w:r>
      <w:r w:rsidRPr="00D47032">
        <w:rPr>
          <w:rFonts w:ascii="Times New Roman" w:hAnsi="Times New Roman"/>
        </w:rPr>
        <w:t>«Поиск информации в Интернете»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 xml:space="preserve">Практическая работа №18 </w:t>
      </w:r>
      <w:r w:rsidRPr="00D47032">
        <w:rPr>
          <w:rFonts w:ascii="Times New Roman" w:hAnsi="Times New Roman"/>
        </w:rPr>
        <w:t>«Создание подключения к Интернету»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i/>
          <w:iCs/>
        </w:rPr>
        <w:t>Практическая работа №19</w:t>
      </w:r>
      <w:r w:rsidRPr="00D47032">
        <w:rPr>
          <w:rFonts w:ascii="Times New Roman" w:hAnsi="Times New Roman"/>
        </w:rPr>
        <w:t xml:space="preserve"> «Определение </w:t>
      </w:r>
      <w:r w:rsidRPr="00D47032">
        <w:rPr>
          <w:rFonts w:ascii="Times New Roman" w:hAnsi="Times New Roman"/>
          <w:lang w:val="en-US"/>
        </w:rPr>
        <w:t>IP</w:t>
      </w:r>
      <w:r w:rsidRPr="00D47032">
        <w:rPr>
          <w:rFonts w:ascii="Times New Roman" w:hAnsi="Times New Roman"/>
        </w:rPr>
        <w:t>-адреса»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№20</w:t>
      </w:r>
      <w:r w:rsidRPr="00D47032">
        <w:rPr>
          <w:rFonts w:ascii="Times New Roman" w:hAnsi="Times New Roman"/>
        </w:rPr>
        <w:t xml:space="preserve"> «Настройка браузера»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№21</w:t>
      </w:r>
      <w:r w:rsidRPr="00D47032">
        <w:rPr>
          <w:rFonts w:ascii="Times New Roman" w:hAnsi="Times New Roman"/>
        </w:rPr>
        <w:t xml:space="preserve"> «Работа с электронной почтой»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№22</w:t>
      </w:r>
      <w:r w:rsidRPr="00D47032">
        <w:rPr>
          <w:rFonts w:ascii="Times New Roman" w:hAnsi="Times New Roman"/>
        </w:rPr>
        <w:t xml:space="preserve"> «Общение в реальном времени»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№23</w:t>
      </w:r>
      <w:r w:rsidRPr="00D47032">
        <w:rPr>
          <w:rFonts w:ascii="Times New Roman" w:hAnsi="Times New Roman"/>
        </w:rPr>
        <w:t xml:space="preserve"> «Работа с файловыми архивами»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№24</w:t>
      </w:r>
      <w:r w:rsidRPr="00D47032">
        <w:rPr>
          <w:rFonts w:ascii="Times New Roman" w:hAnsi="Times New Roman"/>
        </w:rPr>
        <w:t xml:space="preserve"> «Геоинформационные системы»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bCs/>
          <w:i/>
          <w:iCs/>
        </w:rPr>
        <w:t>Практическая работа №25</w:t>
      </w:r>
      <w:r w:rsidRPr="00D47032">
        <w:rPr>
          <w:rFonts w:ascii="Times New Roman" w:hAnsi="Times New Roman"/>
        </w:rPr>
        <w:t xml:space="preserve"> «Заказ в Интернет-магазине»</w:t>
      </w:r>
    </w:p>
    <w:p w:rsidR="00EC3F06" w:rsidRPr="00D47032" w:rsidRDefault="00EC3F06" w:rsidP="00EC3F06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D47032">
        <w:rPr>
          <w:rFonts w:ascii="Times New Roman" w:hAnsi="Times New Roman"/>
          <w:i/>
          <w:iCs/>
        </w:rPr>
        <w:t>Практическая работа №26</w:t>
      </w:r>
      <w:r w:rsidRPr="00D47032">
        <w:rPr>
          <w:rFonts w:ascii="Times New Roman" w:hAnsi="Times New Roman"/>
        </w:rPr>
        <w:t xml:space="preserve"> «Разработка сайта»</w:t>
      </w:r>
    </w:p>
    <w:p w:rsidR="00EC3F06" w:rsidRDefault="00EC3F06" w:rsidP="00EC3F0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Контрольные работы.</w:t>
      </w:r>
    </w:p>
    <w:p w:rsidR="00EC3F06" w:rsidRDefault="00EC3F06" w:rsidP="00EC3F0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 w:rsidRPr="008637D2">
        <w:rPr>
          <w:rFonts w:ascii="Times New Roman" w:eastAsia="Times New Roman" w:hAnsi="Times New Roman"/>
          <w:b/>
          <w:sz w:val="24"/>
          <w:szCs w:val="24"/>
        </w:rPr>
        <w:t>Контрольная работа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№1</w:t>
      </w:r>
      <w:r w:rsidRPr="008637D2">
        <w:rPr>
          <w:rFonts w:ascii="Times New Roman" w:eastAsia="Times New Roman" w:hAnsi="Times New Roman"/>
          <w:sz w:val="24"/>
          <w:szCs w:val="24"/>
        </w:rPr>
        <w:t xml:space="preserve"> по теме: «Кодирование и обработка текстовой информации»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C3F06" w:rsidRPr="007D53C5" w:rsidRDefault="00EC3F06" w:rsidP="00EC3F06">
      <w:pPr>
        <w:pStyle w:val="11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1. Интерфейс – это: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совокупность сре</w:t>
      </w:r>
      <w:proofErr w:type="gramStart"/>
      <w:r w:rsidRPr="007D53C5">
        <w:rPr>
          <w:sz w:val="16"/>
          <w:szCs w:val="16"/>
        </w:rPr>
        <w:t>дств  вз</w:t>
      </w:r>
      <w:proofErr w:type="gramEnd"/>
      <w:r w:rsidRPr="007D53C5">
        <w:rPr>
          <w:sz w:val="16"/>
          <w:szCs w:val="16"/>
        </w:rPr>
        <w:t>аимодействия программы и пользователя;</w:t>
      </w:r>
    </w:p>
    <w:p w:rsidR="00EC3F06" w:rsidRPr="007D53C5" w:rsidRDefault="00EC3F06" w:rsidP="00EC3F06">
      <w:pPr>
        <w:pStyle w:val="11"/>
        <w:spacing w:line="252" w:lineRule="auto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обмен значениями двух переменных величин;</w:t>
      </w:r>
    </w:p>
    <w:p w:rsidR="00EC3F06" w:rsidRPr="007D53C5" w:rsidRDefault="00EC3F06" w:rsidP="00EC3F06">
      <w:pPr>
        <w:pStyle w:val="11"/>
        <w:spacing w:line="252" w:lineRule="auto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передача значений из вспомогательной процедуры в основную программу.</w:t>
      </w:r>
    </w:p>
    <w:p w:rsidR="00EC3F06" w:rsidRPr="007D53C5" w:rsidRDefault="00EC3F06" w:rsidP="00EC3F06">
      <w:pPr>
        <w:pStyle w:val="11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2. Сколько бит информации необходимо для кодирова</w:t>
      </w:r>
      <w:r w:rsidRPr="007D53C5">
        <w:rPr>
          <w:b/>
          <w:sz w:val="16"/>
          <w:szCs w:val="16"/>
        </w:rPr>
        <w:softHyphen/>
        <w:t>ния одной буквы?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1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>3) 8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 xml:space="preserve">2) 0 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 xml:space="preserve">4) 16      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   3. Переведите число 45 в двоичную систему счисления.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 xml:space="preserve">1) 110101;     </w:t>
      </w:r>
      <w:r w:rsidRPr="007D53C5">
        <w:rPr>
          <w:sz w:val="16"/>
          <w:szCs w:val="16"/>
        </w:rPr>
        <w:tab/>
        <w:t>3) 101101;</w:t>
      </w:r>
    </w:p>
    <w:p w:rsidR="00EC3F06" w:rsidRPr="007D53C5" w:rsidRDefault="00EC3F06" w:rsidP="00EC3F06">
      <w:pPr>
        <w:rPr>
          <w:b/>
          <w:sz w:val="16"/>
          <w:szCs w:val="16"/>
        </w:rPr>
      </w:pPr>
      <w:r w:rsidRPr="007D53C5">
        <w:rPr>
          <w:sz w:val="16"/>
          <w:szCs w:val="16"/>
        </w:rPr>
        <w:t xml:space="preserve">             2)101101          </w:t>
      </w:r>
      <w:r w:rsidRPr="007D53C5">
        <w:rPr>
          <w:sz w:val="16"/>
          <w:szCs w:val="16"/>
        </w:rPr>
        <w:tab/>
        <w:t>4)10101111</w:t>
      </w:r>
      <w:r w:rsidRPr="007D53C5">
        <w:rPr>
          <w:b/>
          <w:sz w:val="16"/>
          <w:szCs w:val="16"/>
        </w:rPr>
        <w:t xml:space="preserve">     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   4. Сколько байт в слове МЕГАБАЙТ?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 xml:space="preserve">  1)   8;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>3) 64;</w:t>
      </w:r>
    </w:p>
    <w:p w:rsidR="00EC3F06" w:rsidRPr="007D53C5" w:rsidRDefault="00EC3F06" w:rsidP="00EC3F06">
      <w:pPr>
        <w:pStyle w:val="11"/>
        <w:rPr>
          <w:sz w:val="16"/>
          <w:szCs w:val="16"/>
        </w:rPr>
      </w:pPr>
      <w:r w:rsidRPr="007D53C5">
        <w:rPr>
          <w:sz w:val="16"/>
          <w:szCs w:val="16"/>
        </w:rPr>
        <w:t xml:space="preserve">      2) 32;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>4) 24.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  5 . Каково назначение клавиши </w:t>
      </w:r>
      <w:r w:rsidRPr="007D53C5">
        <w:rPr>
          <w:b/>
          <w:sz w:val="16"/>
          <w:szCs w:val="16"/>
          <w:lang w:val="en-US"/>
        </w:rPr>
        <w:t>Caps</w:t>
      </w:r>
      <w:r w:rsidRPr="007D53C5">
        <w:rPr>
          <w:b/>
          <w:sz w:val="16"/>
          <w:szCs w:val="16"/>
        </w:rPr>
        <w:t xml:space="preserve"> </w:t>
      </w:r>
      <w:r w:rsidRPr="007D53C5">
        <w:rPr>
          <w:b/>
          <w:sz w:val="16"/>
          <w:szCs w:val="16"/>
          <w:lang w:val="en-US"/>
        </w:rPr>
        <w:t>Lock</w:t>
      </w:r>
      <w:r w:rsidRPr="007D53C5">
        <w:rPr>
          <w:b/>
          <w:sz w:val="16"/>
          <w:szCs w:val="16"/>
        </w:rPr>
        <w:t>?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 xml:space="preserve">1) </w:t>
      </w:r>
      <w:r w:rsidRPr="007D53C5">
        <w:rPr>
          <w:caps/>
          <w:sz w:val="16"/>
          <w:szCs w:val="16"/>
        </w:rPr>
        <w:t>п</w:t>
      </w:r>
      <w:r w:rsidRPr="007D53C5">
        <w:rPr>
          <w:sz w:val="16"/>
          <w:szCs w:val="16"/>
        </w:rPr>
        <w:t>еремещение курсора на несколько позиций вправо;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управление режимом вставки/замены символов;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фиксация режима строчных/прописных букв;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4) ни один из ответов 1–3 не верен.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6. В текстовом редакторе основными параметрами при задании параметров абзаца являются: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гарнитура, размер, начертание;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отступ, интервал;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поля, ориентация;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4) стиль, шаблон?</w:t>
      </w:r>
    </w:p>
    <w:p w:rsidR="00EC3F06" w:rsidRPr="007D53C5" w:rsidRDefault="00EC3F06" w:rsidP="00EC3F06">
      <w:pPr>
        <w:pStyle w:val="11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7. Что называется кодом?</w:t>
      </w:r>
    </w:p>
    <w:p w:rsidR="00EC3F06" w:rsidRPr="007D53C5" w:rsidRDefault="00EC3F06" w:rsidP="00EC3F06">
      <w:pPr>
        <w:pStyle w:val="11"/>
        <w:rPr>
          <w:sz w:val="16"/>
          <w:szCs w:val="16"/>
        </w:rPr>
      </w:pPr>
      <w:r w:rsidRPr="007D53C5">
        <w:rPr>
          <w:b/>
          <w:sz w:val="16"/>
          <w:szCs w:val="16"/>
        </w:rPr>
        <w:t>8.  Информацию, изложенную на доступном для пользователя языке, называют: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понятной;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полезной;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объективной;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4) достоверной?</w:t>
      </w:r>
    </w:p>
    <w:p w:rsidR="00EC3F06" w:rsidRPr="007D53C5" w:rsidRDefault="00EC3F06" w:rsidP="00EC3F06">
      <w:pPr>
        <w:pStyle w:val="11"/>
        <w:rPr>
          <w:sz w:val="16"/>
          <w:szCs w:val="16"/>
        </w:rPr>
      </w:pPr>
      <w:r w:rsidRPr="007D53C5">
        <w:rPr>
          <w:b/>
          <w:sz w:val="16"/>
          <w:szCs w:val="16"/>
        </w:rPr>
        <w:lastRenderedPageBreak/>
        <w:t>9</w:t>
      </w:r>
      <w:r w:rsidRPr="007D53C5">
        <w:rPr>
          <w:sz w:val="16"/>
          <w:szCs w:val="16"/>
        </w:rPr>
        <w:t xml:space="preserve">.  </w:t>
      </w:r>
      <w:r w:rsidRPr="007D53C5">
        <w:rPr>
          <w:b/>
          <w:sz w:val="16"/>
          <w:szCs w:val="16"/>
        </w:rPr>
        <w:t>К сохранению информации можно отнести процесс: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чтения книги;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фотографирования;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беседы друзей?</w:t>
      </w:r>
    </w:p>
    <w:p w:rsidR="00EC3F06" w:rsidRPr="007D53C5" w:rsidRDefault="00EC3F06" w:rsidP="00EC3F06">
      <w:pPr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10. Основным элементом электронных таблиц является:</w:t>
      </w:r>
    </w:p>
    <w:p w:rsidR="00EC3F06" w:rsidRPr="007D53C5" w:rsidRDefault="00EC3F06" w:rsidP="00EC3F06">
      <w:pPr>
        <w:rPr>
          <w:sz w:val="16"/>
          <w:szCs w:val="16"/>
        </w:rPr>
      </w:pPr>
      <w:r w:rsidRPr="007D53C5">
        <w:rPr>
          <w:sz w:val="16"/>
          <w:szCs w:val="16"/>
        </w:rPr>
        <w:t xml:space="preserve">     1) ячейка;             3) столбец;</w:t>
      </w:r>
    </w:p>
    <w:p w:rsidR="00EC3F06" w:rsidRPr="00EC3F06" w:rsidRDefault="00EC3F06" w:rsidP="00EC3F06">
      <w:pPr>
        <w:rPr>
          <w:sz w:val="16"/>
          <w:szCs w:val="16"/>
        </w:rPr>
      </w:pPr>
      <w:r w:rsidRPr="007D53C5">
        <w:rPr>
          <w:sz w:val="16"/>
          <w:szCs w:val="16"/>
        </w:rPr>
        <w:t xml:space="preserve">     2) </w:t>
      </w:r>
      <w:r>
        <w:rPr>
          <w:sz w:val="16"/>
          <w:szCs w:val="16"/>
        </w:rPr>
        <w:t>строка;             4) таблица.</w:t>
      </w:r>
    </w:p>
    <w:p w:rsidR="00EC3F06" w:rsidRPr="007D53C5" w:rsidRDefault="00EC3F06" w:rsidP="00EC3F06">
      <w:pPr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                                Вариант 2.</w:t>
      </w:r>
    </w:p>
    <w:p w:rsidR="00EC3F06" w:rsidRPr="007D53C5" w:rsidRDefault="00EC3F06" w:rsidP="00EC3F06">
      <w:pPr>
        <w:numPr>
          <w:ilvl w:val="0"/>
          <w:numId w:val="2"/>
        </w:numPr>
        <w:spacing w:after="0" w:line="240" w:lineRule="auto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Что является единицей информации?</w:t>
      </w:r>
    </w:p>
    <w:p w:rsidR="00EC3F06" w:rsidRPr="007D53C5" w:rsidRDefault="00EC3F06" w:rsidP="00EC3F06">
      <w:pPr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7D53C5">
        <w:rPr>
          <w:sz w:val="16"/>
          <w:szCs w:val="16"/>
        </w:rPr>
        <w:t>бит;            3)Мбайт;</w:t>
      </w:r>
    </w:p>
    <w:p w:rsidR="00EC3F06" w:rsidRPr="00EC3F06" w:rsidRDefault="00EC3F06" w:rsidP="00EC3F06">
      <w:pPr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байт;          4)Кбайт</w:t>
      </w:r>
    </w:p>
    <w:p w:rsidR="00EC3F06" w:rsidRPr="007D53C5" w:rsidRDefault="00EC3F06" w:rsidP="00EC3F06">
      <w:pPr>
        <w:pStyle w:val="11"/>
        <w:spacing w:line="252" w:lineRule="auto"/>
        <w:rPr>
          <w:b/>
          <w:sz w:val="16"/>
          <w:szCs w:val="16"/>
        </w:rPr>
      </w:pPr>
    </w:p>
    <w:p w:rsidR="00EC3F06" w:rsidRPr="007D53C5" w:rsidRDefault="00EC3F06" w:rsidP="00EC3F06">
      <w:pPr>
        <w:pStyle w:val="11"/>
        <w:spacing w:line="252" w:lineRule="auto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</w:t>
      </w:r>
      <w:r w:rsidRPr="007D53C5">
        <w:rPr>
          <w:b/>
          <w:snapToGrid w:val="0"/>
          <w:sz w:val="16"/>
          <w:szCs w:val="16"/>
        </w:rPr>
        <w:t>2. Сколько байт в слове ИНФОРМАТИКА?</w:t>
      </w:r>
    </w:p>
    <w:p w:rsidR="00EC3F06" w:rsidRPr="007D53C5" w:rsidRDefault="00EC3F06" w:rsidP="00EC3F06">
      <w:pPr>
        <w:pStyle w:val="11"/>
        <w:spacing w:line="252" w:lineRule="auto"/>
        <w:rPr>
          <w:snapToGrid w:val="0"/>
          <w:sz w:val="16"/>
          <w:szCs w:val="16"/>
        </w:rPr>
      </w:pPr>
      <w:r w:rsidRPr="007D53C5">
        <w:rPr>
          <w:snapToGrid w:val="0"/>
          <w:sz w:val="16"/>
          <w:szCs w:val="16"/>
        </w:rPr>
        <w:t xml:space="preserve">     1)11;   2)22;  3)88</w:t>
      </w:r>
    </w:p>
    <w:p w:rsidR="00EC3F06" w:rsidRPr="007D53C5" w:rsidRDefault="00EC3F06" w:rsidP="00EC3F06">
      <w:pPr>
        <w:pStyle w:val="11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   3. Компьютер – это: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электронный прибор с клавиатурой и экраном;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устройство для выполнения вычислений;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универсальное устройство для хранения, обработки и передачи информации;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4) ни один из ответов 1–3 не верен.</w:t>
      </w:r>
      <w:r w:rsidRPr="007D53C5">
        <w:rPr>
          <w:b/>
          <w:sz w:val="16"/>
          <w:szCs w:val="16"/>
        </w:rPr>
        <w:t xml:space="preserve">      </w:t>
      </w:r>
    </w:p>
    <w:p w:rsidR="00EC3F06" w:rsidRPr="007D53C5" w:rsidRDefault="00EC3F06" w:rsidP="00EC3F06">
      <w:pPr>
        <w:pStyle w:val="11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4.Перевести число 59 из десятичной системы счисления в двоичную систему счисления.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 111011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>3)  110111</w:t>
      </w:r>
      <w:r w:rsidRPr="007D53C5">
        <w:rPr>
          <w:sz w:val="16"/>
          <w:szCs w:val="16"/>
        </w:rPr>
        <w:tab/>
        <w:t xml:space="preserve">  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 111110</w:t>
      </w:r>
      <w:r w:rsidRPr="007D53C5">
        <w:rPr>
          <w:sz w:val="16"/>
          <w:szCs w:val="16"/>
        </w:rPr>
        <w:tab/>
      </w:r>
      <w:r w:rsidRPr="007D53C5">
        <w:rPr>
          <w:sz w:val="16"/>
          <w:szCs w:val="16"/>
        </w:rPr>
        <w:tab/>
        <w:t>4)  110011</w:t>
      </w:r>
    </w:p>
    <w:p w:rsidR="00EC3F06" w:rsidRPr="007D53C5" w:rsidRDefault="00EC3F06" w:rsidP="00EC3F06">
      <w:pPr>
        <w:pStyle w:val="11"/>
        <w:spacing w:line="252" w:lineRule="auto"/>
        <w:ind w:firstLine="0"/>
        <w:rPr>
          <w:b/>
          <w:spacing w:val="-6"/>
          <w:sz w:val="16"/>
          <w:szCs w:val="16"/>
        </w:rPr>
      </w:pPr>
      <w:r w:rsidRPr="007D53C5">
        <w:rPr>
          <w:b/>
          <w:sz w:val="16"/>
          <w:szCs w:val="16"/>
        </w:rPr>
        <w:t xml:space="preserve">       5</w:t>
      </w:r>
      <w:r w:rsidRPr="007D53C5">
        <w:rPr>
          <w:b/>
          <w:spacing w:val="-6"/>
          <w:sz w:val="16"/>
          <w:szCs w:val="16"/>
        </w:rPr>
        <w:t>. К операциям форматирования  относятся: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1) исправление опечаток;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2) вставка рисунков;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3) оформление заголовков;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4) всё перечисленное.</w:t>
      </w:r>
    </w:p>
    <w:p w:rsidR="00EC3F06" w:rsidRPr="007D53C5" w:rsidRDefault="00EC3F06" w:rsidP="00EC3F06">
      <w:pPr>
        <w:pStyle w:val="11"/>
        <w:spacing w:line="252" w:lineRule="auto"/>
        <w:ind w:firstLine="0"/>
        <w:rPr>
          <w:b/>
          <w:spacing w:val="-6"/>
          <w:sz w:val="16"/>
          <w:szCs w:val="16"/>
        </w:rPr>
      </w:pPr>
      <w:r w:rsidRPr="007D53C5">
        <w:rPr>
          <w:b/>
          <w:sz w:val="16"/>
          <w:szCs w:val="16"/>
        </w:rPr>
        <w:t xml:space="preserve">   </w:t>
      </w:r>
      <w:r w:rsidRPr="007D53C5">
        <w:rPr>
          <w:b/>
          <w:spacing w:val="-6"/>
          <w:sz w:val="16"/>
          <w:szCs w:val="16"/>
        </w:rPr>
        <w:t>6. Процесс изменения содержания документа – это: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1) форматирование;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2) редактирование;</w:t>
      </w:r>
    </w:p>
    <w:p w:rsidR="00EC3F06" w:rsidRPr="007D53C5" w:rsidRDefault="00EC3F06" w:rsidP="00EC3F06">
      <w:pPr>
        <w:pStyle w:val="11"/>
        <w:spacing w:line="252" w:lineRule="auto"/>
        <w:rPr>
          <w:spacing w:val="-6"/>
          <w:sz w:val="16"/>
          <w:szCs w:val="16"/>
        </w:rPr>
      </w:pPr>
      <w:r w:rsidRPr="007D53C5">
        <w:rPr>
          <w:spacing w:val="-6"/>
          <w:sz w:val="16"/>
          <w:szCs w:val="16"/>
        </w:rPr>
        <w:t>3) компиляция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7. В текстовом редакторе при задании параметров страницы устанавливаются:</w:t>
      </w:r>
    </w:p>
    <w:p w:rsidR="00EC3F06" w:rsidRPr="007D53C5" w:rsidRDefault="00EC3F06" w:rsidP="00EC3F06">
      <w:pPr>
        <w:pStyle w:val="11"/>
        <w:spacing w:line="228" w:lineRule="auto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1) гарнитура, размер, начертание;</w:t>
      </w:r>
    </w:p>
    <w:p w:rsidR="00EC3F06" w:rsidRPr="007D53C5" w:rsidRDefault="00EC3F06" w:rsidP="00EC3F06">
      <w:pPr>
        <w:pStyle w:val="11"/>
        <w:spacing w:line="228" w:lineRule="auto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2) отступ, интервал;</w:t>
      </w:r>
    </w:p>
    <w:p w:rsidR="00EC3F06" w:rsidRPr="007D53C5" w:rsidRDefault="00EC3F06" w:rsidP="00EC3F06">
      <w:pPr>
        <w:pStyle w:val="11"/>
        <w:spacing w:line="228" w:lineRule="auto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поля, ориентация;</w:t>
      </w:r>
    </w:p>
    <w:p w:rsidR="00EC3F06" w:rsidRPr="007D53C5" w:rsidRDefault="00EC3F06" w:rsidP="00EC3F06">
      <w:pPr>
        <w:pStyle w:val="11"/>
        <w:rPr>
          <w:sz w:val="16"/>
          <w:szCs w:val="16"/>
        </w:rPr>
      </w:pPr>
      <w:r w:rsidRPr="007D53C5">
        <w:rPr>
          <w:sz w:val="16"/>
          <w:szCs w:val="16"/>
        </w:rPr>
        <w:t xml:space="preserve">    4) стиль, шаблон? </w:t>
      </w:r>
    </w:p>
    <w:p w:rsidR="00EC3F06" w:rsidRPr="007D53C5" w:rsidRDefault="00EC3F06" w:rsidP="00EC3F06">
      <w:pPr>
        <w:pStyle w:val="11"/>
        <w:ind w:firstLine="0"/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 xml:space="preserve">   8. Назначение клавиши </w:t>
      </w:r>
      <w:r w:rsidRPr="007D53C5">
        <w:rPr>
          <w:b/>
          <w:sz w:val="16"/>
          <w:szCs w:val="16"/>
          <w:lang w:val="en-US"/>
        </w:rPr>
        <w:t>Delete</w:t>
      </w:r>
      <w:r w:rsidRPr="007D53C5">
        <w:rPr>
          <w:b/>
          <w:sz w:val="16"/>
          <w:szCs w:val="16"/>
        </w:rPr>
        <w:t>?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 xml:space="preserve">1) </w:t>
      </w:r>
      <w:r w:rsidRPr="007D53C5">
        <w:rPr>
          <w:caps/>
          <w:sz w:val="16"/>
          <w:szCs w:val="16"/>
        </w:rPr>
        <w:t>у</w:t>
      </w:r>
      <w:r w:rsidRPr="007D53C5">
        <w:rPr>
          <w:sz w:val="16"/>
          <w:szCs w:val="16"/>
        </w:rPr>
        <w:t>правляет режимом вставки/замены символа;</w:t>
      </w:r>
    </w:p>
    <w:p w:rsidR="00EC3F06" w:rsidRPr="007D53C5" w:rsidRDefault="00EC3F06" w:rsidP="00EC3F06">
      <w:pPr>
        <w:pStyle w:val="11"/>
        <w:ind w:firstLine="567"/>
        <w:rPr>
          <w:spacing w:val="-4"/>
          <w:sz w:val="16"/>
          <w:szCs w:val="16"/>
        </w:rPr>
      </w:pPr>
      <w:r w:rsidRPr="007D53C5">
        <w:rPr>
          <w:spacing w:val="-4"/>
          <w:sz w:val="16"/>
          <w:szCs w:val="16"/>
        </w:rPr>
        <w:t>2) удаляет текущий символ с последующим смыканием текста;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3) стирает символ слева от курсора;</w:t>
      </w:r>
    </w:p>
    <w:p w:rsidR="00EC3F06" w:rsidRPr="007D53C5" w:rsidRDefault="00EC3F06" w:rsidP="00EC3F06">
      <w:pPr>
        <w:pStyle w:val="11"/>
        <w:ind w:firstLine="567"/>
        <w:rPr>
          <w:sz w:val="16"/>
          <w:szCs w:val="16"/>
        </w:rPr>
      </w:pPr>
      <w:r w:rsidRPr="007D53C5">
        <w:rPr>
          <w:sz w:val="16"/>
          <w:szCs w:val="16"/>
        </w:rPr>
        <w:t>4) ни один из ответов 1–3 не верен.</w:t>
      </w:r>
    </w:p>
    <w:p w:rsidR="00EC3F06" w:rsidRPr="007D53C5" w:rsidRDefault="00EC3F06" w:rsidP="00EC3F06">
      <w:pPr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9.Что является единицей измерения размера шрифта?</w:t>
      </w:r>
    </w:p>
    <w:p w:rsidR="00EC3F06" w:rsidRPr="007D53C5" w:rsidRDefault="00EC3F06" w:rsidP="00EC3F06">
      <w:pPr>
        <w:numPr>
          <w:ilvl w:val="0"/>
          <w:numId w:val="3"/>
        </w:numPr>
        <w:spacing w:after="0" w:line="240" w:lineRule="auto"/>
        <w:rPr>
          <w:sz w:val="16"/>
          <w:szCs w:val="16"/>
        </w:rPr>
      </w:pPr>
      <w:r w:rsidRPr="007D53C5">
        <w:rPr>
          <w:sz w:val="16"/>
          <w:szCs w:val="16"/>
        </w:rPr>
        <w:t>абзац;</w:t>
      </w:r>
    </w:p>
    <w:p w:rsidR="00EC3F06" w:rsidRPr="007D53C5" w:rsidRDefault="00EC3F06" w:rsidP="00EC3F06">
      <w:pPr>
        <w:numPr>
          <w:ilvl w:val="0"/>
          <w:numId w:val="3"/>
        </w:numPr>
        <w:spacing w:after="0" w:line="240" w:lineRule="auto"/>
        <w:rPr>
          <w:sz w:val="16"/>
          <w:szCs w:val="16"/>
        </w:rPr>
      </w:pPr>
      <w:r w:rsidRPr="007D53C5">
        <w:rPr>
          <w:sz w:val="16"/>
          <w:szCs w:val="16"/>
        </w:rPr>
        <w:t>пункт;</w:t>
      </w:r>
    </w:p>
    <w:p w:rsidR="00EC3F06" w:rsidRPr="007D53C5" w:rsidRDefault="00EC3F06" w:rsidP="00EC3F06">
      <w:pPr>
        <w:numPr>
          <w:ilvl w:val="0"/>
          <w:numId w:val="3"/>
        </w:numPr>
        <w:spacing w:after="0" w:line="240" w:lineRule="auto"/>
        <w:rPr>
          <w:sz w:val="16"/>
          <w:szCs w:val="16"/>
        </w:rPr>
      </w:pPr>
      <w:r w:rsidRPr="007D53C5">
        <w:rPr>
          <w:sz w:val="16"/>
          <w:szCs w:val="16"/>
        </w:rPr>
        <w:t xml:space="preserve">курсив.     </w:t>
      </w:r>
    </w:p>
    <w:p w:rsidR="00EC3F06" w:rsidRPr="00EC3F06" w:rsidRDefault="00EC3F06" w:rsidP="00EC3F06">
      <w:pPr>
        <w:rPr>
          <w:b/>
          <w:sz w:val="16"/>
          <w:szCs w:val="16"/>
        </w:rPr>
      </w:pPr>
      <w:r w:rsidRPr="007D53C5">
        <w:rPr>
          <w:b/>
          <w:sz w:val="16"/>
          <w:szCs w:val="16"/>
        </w:rPr>
        <w:t>10. Что называется кодированием?</w:t>
      </w:r>
      <w:r>
        <w:rPr>
          <w:b/>
          <w:sz w:val="16"/>
          <w:szCs w:val="16"/>
        </w:rPr>
        <w:t xml:space="preserve">          </w:t>
      </w:r>
    </w:p>
    <w:p w:rsidR="00EC3F06" w:rsidRDefault="00EC3F06" w:rsidP="00EC3F06">
      <w:pPr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2. </w:t>
      </w:r>
      <w:r w:rsidRPr="008637D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№2</w:t>
      </w:r>
      <w:r w:rsidRPr="008637D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</w:t>
      </w:r>
      <w:r w:rsidRPr="008637D2">
        <w:rPr>
          <w:rFonts w:ascii="Times New Roman" w:eastAsia="Times New Roman" w:hAnsi="Times New Roman"/>
          <w:bCs/>
          <w:color w:val="000000"/>
          <w:sz w:val="24"/>
          <w:szCs w:val="24"/>
        </w:rPr>
        <w:t>«Кодирование и обработка графической информации».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1. Растровый графический редактор предназначен для: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left="426" w:firstLine="357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1) построения диаграмм;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left="426" w:firstLine="357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2) построения графиков;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left="426" w:firstLine="357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3) создания и редактирования рисунков;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left="426" w:firstLine="357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4) создания чертежей?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2. Процесс преобразования графического изображения из формы в цифровую, называется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1) глубиной цвета;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2) разрешающей способностью;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3) временной дискретизацией;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4)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пространственной дискретизацией.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3. Расширениями форматов графических изображений не являются: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val="en-US"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 xml:space="preserve">1) </w:t>
      </w: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bmp</w:t>
      </w:r>
      <w:proofErr w:type="gramEnd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, jpeg;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val="en-US"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 xml:space="preserve">2) </w:t>
      </w: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jpeg</w:t>
      </w:r>
      <w:proofErr w:type="gramEnd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, gif;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val="en-US"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 xml:space="preserve">3) </w:t>
      </w: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tiff</w:t>
      </w:r>
      <w:proofErr w:type="gramEnd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 xml:space="preserve">, </w:t>
      </w:r>
      <w:proofErr w:type="spell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png</w:t>
      </w:r>
      <w:proofErr w:type="spellEnd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4)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val="en-US" w:eastAsia="ru-RU"/>
        </w:rPr>
        <w:t>doc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, </w:t>
      </w:r>
      <w:proofErr w:type="spellStart"/>
      <w:r w:rsidRPr="00EC3F06">
        <w:rPr>
          <w:rFonts w:ascii="Times New Roman" w:eastAsia="Times New Roman" w:hAnsi="Times New Roman"/>
          <w:sz w:val="18"/>
          <w:szCs w:val="16"/>
          <w:u w:val="single"/>
          <w:lang w:val="en-US" w:eastAsia="ru-RU"/>
        </w:rPr>
        <w:t>xls</w:t>
      </w:r>
      <w:proofErr w:type="spellEnd"/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4. Деформация изображения при изменении размера рисунка – один из недостатков:</w:t>
      </w:r>
    </w:p>
    <w:p w:rsidR="00EC3F06" w:rsidRPr="00EC3F06" w:rsidRDefault="00EC3F06" w:rsidP="00EC3F06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векторной графики;</w:t>
      </w:r>
    </w:p>
    <w:p w:rsidR="00EC3F06" w:rsidRPr="00EC3F06" w:rsidRDefault="00EC3F06" w:rsidP="00EC3F06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растровой графики;</w:t>
      </w:r>
    </w:p>
    <w:p w:rsidR="00EC3F06" w:rsidRPr="00EC3F06" w:rsidRDefault="00EC3F06" w:rsidP="00EC3F06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и векторной, и графической.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5. Минимальным объектом, используемым в векторном графическом редакторе</w:t>
      </w:r>
      <w:proofErr w:type="gramStart"/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,</w:t>
      </w:r>
      <w:proofErr w:type="gramEnd"/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является: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1)пиксель;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        2) объект </w:t>
      </w:r>
      <w:proofErr w:type="gramStart"/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( </w:t>
      </w:r>
      <w:proofErr w:type="gramEnd"/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прямоугольник, круг и т.д.)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lastRenderedPageBreak/>
        <w:t xml:space="preserve">        3) палитра цветов;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4) символ.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6. </w:t>
      </w:r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>Какая из перечисленных программ не является графическим редактором:</w:t>
      </w:r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u w:val="single"/>
          <w:lang w:val="en-US" w:eastAsia="ru-RU"/>
        </w:rPr>
      </w:pPr>
      <w:proofErr w:type="gramStart"/>
      <w:r w:rsidRPr="00EC3F06">
        <w:rPr>
          <w:rFonts w:ascii="Times New Roman" w:eastAsia="Times New Roman" w:hAnsi="Times New Roman"/>
          <w:sz w:val="18"/>
          <w:szCs w:val="16"/>
          <w:u w:val="single"/>
          <w:lang w:val="en-US" w:eastAsia="ru-RU"/>
        </w:rPr>
        <w:t>1)WordPad</w:t>
      </w:r>
      <w:proofErr w:type="gramEnd"/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lang w:val="en-US" w:eastAsia="ru-RU"/>
        </w:rPr>
      </w:pP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2)Photoshop</w:t>
      </w:r>
      <w:proofErr w:type="gramEnd"/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lang w:val="en-US" w:eastAsia="ru-RU"/>
        </w:rPr>
      </w:pP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3)Corel</w:t>
      </w:r>
      <w:proofErr w:type="gramEnd"/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lang w:val="en-US" w:eastAsia="ru-RU"/>
        </w:rPr>
      </w:pPr>
      <w:proofErr w:type="gramStart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4)Photo</w:t>
      </w:r>
      <w:proofErr w:type="gramEnd"/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-Paint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763FB0">
        <w:rPr>
          <w:rFonts w:ascii="Times New Roman" w:eastAsia="Times New Roman" w:hAnsi="Times New Roman"/>
          <w:b/>
          <w:sz w:val="18"/>
          <w:szCs w:val="16"/>
          <w:lang w:val="en-US" w:eastAsia="ru-RU"/>
        </w:rPr>
        <w:t xml:space="preserve">7.  </w:t>
      </w: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Векторные графические изображения могут быть: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1) только уменьшены;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2) только увеличены;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3) уменьшены и увеличены без потери качества.   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8. К основным операциям, возможным в графическом редакторе, относятся: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1) линия, круг, прямоугольник;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2) карандаш, кисть, ластик;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3) наборы цветов;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4) выделение, копирование, вставка.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9. </w:t>
      </w:r>
      <w:r w:rsidRPr="00EC3F06">
        <w:rPr>
          <w:rFonts w:ascii="Times New Roman" w:eastAsia="Times New Roman" w:hAnsi="Times New Roman"/>
          <w:b/>
          <w:bCs/>
          <w:sz w:val="18"/>
          <w:szCs w:val="16"/>
          <w:lang w:eastAsia="ru-RU"/>
        </w:rPr>
        <w:t>Графическая информация может быть представлена в виде: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b/>
          <w:bCs/>
          <w:sz w:val="18"/>
          <w:szCs w:val="16"/>
          <w:u w:val="single"/>
          <w:lang w:eastAsia="ru-RU"/>
        </w:rPr>
        <w:t xml:space="preserve">              </w:t>
      </w:r>
      <w:r w:rsidRPr="00EC3F06">
        <w:rPr>
          <w:rFonts w:ascii="Times New Roman" w:eastAsia="Times New Roman" w:hAnsi="Times New Roman"/>
          <w:bCs/>
          <w:sz w:val="18"/>
          <w:szCs w:val="16"/>
          <w:u w:val="single"/>
          <w:lang w:eastAsia="ru-RU"/>
        </w:rPr>
        <w:t>1) аналоговая и дискретная;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Cs/>
          <w:sz w:val="18"/>
          <w:szCs w:val="16"/>
          <w:lang w:eastAsia="ru-RU"/>
        </w:rPr>
        <w:t xml:space="preserve">              2) векторная и аналоговая.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10. Переведите число 37 в двоичную систему счисления.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1)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100101;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3) 10011;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     2)10110         4)10111</w:t>
      </w: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  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                          Вариант 2.</w:t>
      </w:r>
    </w:p>
    <w:p w:rsidR="00EC3F06" w:rsidRPr="00EC3F06" w:rsidRDefault="00EC3F06" w:rsidP="00EC3F0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Палитрами в графическом редакторе являются: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1) линия, круг, прямоугольник;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2) карандаш, кисть, ластик;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3) наборы цветов.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18"/>
          <w:szCs w:val="16"/>
          <w:lang w:eastAsia="ru-RU"/>
        </w:rPr>
      </w:pP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bCs/>
          <w:i/>
          <w:iCs/>
          <w:sz w:val="18"/>
          <w:szCs w:val="16"/>
          <w:lang w:eastAsia="ru-RU"/>
        </w:rPr>
        <w:t xml:space="preserve">2. </w:t>
      </w:r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>При изменении размера рисунка не происходит деформации изображения – это характерно для</w:t>
      </w:r>
      <w:proofErr w:type="gramStart"/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 xml:space="preserve"> :</w:t>
      </w:r>
      <w:proofErr w:type="gramEnd"/>
    </w:p>
    <w:p w:rsidR="00EC3F06" w:rsidRPr="00EC3F06" w:rsidRDefault="00EC3F06" w:rsidP="00EC3F06">
      <w:pPr>
        <w:spacing w:after="0" w:line="240" w:lineRule="auto"/>
        <w:ind w:left="426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1)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векторной графики;</w:t>
      </w:r>
    </w:p>
    <w:p w:rsidR="00EC3F06" w:rsidRPr="00EC3F06" w:rsidRDefault="00EC3F06" w:rsidP="00EC3F06">
      <w:pPr>
        <w:spacing w:after="0" w:line="240" w:lineRule="auto"/>
        <w:ind w:left="426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2) растровой графики.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3. </w:t>
      </w:r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>Пиксель на экране дисплея представляет собой:</w:t>
      </w:r>
    </w:p>
    <w:p w:rsidR="00EC3F06" w:rsidRPr="00EC3F06" w:rsidRDefault="00EC3F06" w:rsidP="00EC3F06">
      <w:pPr>
        <w:spacing w:after="0" w:line="240" w:lineRule="auto"/>
        <w:ind w:left="426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1)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минимальный участок изображения, которому независимым образом можно задать цвет;</w:t>
      </w:r>
    </w:p>
    <w:p w:rsidR="00EC3F06" w:rsidRPr="00EC3F06" w:rsidRDefault="00EC3F06" w:rsidP="00EC3F06">
      <w:pPr>
        <w:spacing w:after="0" w:line="240" w:lineRule="auto"/>
        <w:ind w:left="426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2) двоичный код графической информации;</w:t>
      </w:r>
    </w:p>
    <w:p w:rsidR="00EC3F06" w:rsidRPr="00EC3F06" w:rsidRDefault="00EC3F06" w:rsidP="00EC3F06">
      <w:pPr>
        <w:spacing w:after="0" w:line="240" w:lineRule="auto"/>
        <w:ind w:left="426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3) электронный луч;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4. </w:t>
      </w:r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 xml:space="preserve">Видеопамять </w:t>
      </w:r>
      <w:r w:rsidRPr="00EC3F06">
        <w:rPr>
          <w:rFonts w:ascii="Times New Roman" w:eastAsia="Times New Roman" w:hAnsi="Times New Roman"/>
          <w:b/>
          <w:bCs/>
          <w:sz w:val="18"/>
          <w:szCs w:val="16"/>
          <w:lang w:eastAsia="ru-RU"/>
        </w:rPr>
        <w:t>предназначена для</w:t>
      </w:r>
      <w:r w:rsidRPr="00EC3F06">
        <w:rPr>
          <w:rFonts w:ascii="Times New Roman" w:eastAsia="Times New Roman" w:hAnsi="Times New Roman"/>
          <w:b/>
          <w:bCs/>
          <w:iCs/>
          <w:sz w:val="18"/>
          <w:szCs w:val="16"/>
          <w:lang w:eastAsia="ru-RU"/>
        </w:rPr>
        <w:t>:</w:t>
      </w:r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а) управления изображения на экране монитора;</w:t>
      </w:r>
    </w:p>
    <w:p w:rsidR="00EC3F06" w:rsidRPr="00EC3F06" w:rsidRDefault="00EC3F06" w:rsidP="00EC3F06">
      <w:pPr>
        <w:spacing w:after="0" w:line="240" w:lineRule="auto"/>
        <w:ind w:left="284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б)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хранения информации о цвете каждого пикселя на экране монитора;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в) хранения информации о количестве пикселей на экране монитора.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5. Наибольший объём будет иметь файл, содержащий: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1)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1 страницу текста;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2) черно-белый рисунок 100*100;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3) видеоклип длительностью 1 мин.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6</w:t>
      </w: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.Достоинством векторной графики является: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       1) малый объём графических файлов;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2) возможность просмотра изображения на экране графического дисплея.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7. Форматом векторного графического файла является: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       1)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val="en-US" w:eastAsia="ru-RU"/>
        </w:rPr>
        <w:t>WMF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;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     3) </w:t>
      </w:r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TXT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/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2) </w:t>
      </w:r>
      <w:r w:rsidRPr="00EC3F06">
        <w:rPr>
          <w:rFonts w:ascii="Times New Roman" w:eastAsia="Times New Roman" w:hAnsi="Times New Roman"/>
          <w:sz w:val="18"/>
          <w:szCs w:val="16"/>
          <w:lang w:val="en-US" w:eastAsia="ru-RU"/>
        </w:rPr>
        <w:t>DOC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;     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>8.Пространственное разрешение монитора определяется как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: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1) 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>произведение количества строк изображения на количество точек в строке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2) количество пикселей в строке;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3) </w:t>
      </w:r>
      <w:proofErr w:type="spellStart"/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>количесвто</w:t>
      </w:r>
      <w:proofErr w:type="spellEnd"/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строк на экране.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9. </w:t>
      </w:r>
      <w:r w:rsidRPr="00EC3F06">
        <w:rPr>
          <w:rFonts w:ascii="Times New Roman" w:eastAsia="Times New Roman" w:hAnsi="Times New Roman"/>
          <w:b/>
          <w:bCs/>
          <w:sz w:val="18"/>
          <w:szCs w:val="16"/>
          <w:lang w:eastAsia="ru-RU"/>
        </w:rPr>
        <w:t>С помощью каких параметров задается графический режим экрана монитора?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EC3F06">
        <w:rPr>
          <w:rFonts w:ascii="Tahoma" w:eastAsia="Times New Roman" w:hAnsi="Tahoma" w:cs="Tahoma"/>
          <w:sz w:val="20"/>
          <w:szCs w:val="24"/>
          <w:lang w:eastAsia="ru-RU"/>
        </w:rPr>
        <w:t xml:space="preserve">          1</w:t>
      </w:r>
      <w:r w:rsidRPr="00EC3F06">
        <w:rPr>
          <w:rFonts w:ascii="Times New Roman" w:eastAsia="Times New Roman" w:hAnsi="Times New Roman"/>
          <w:sz w:val="20"/>
          <w:szCs w:val="24"/>
          <w:lang w:eastAsia="ru-RU"/>
        </w:rPr>
        <w:t>) пространственного разрешения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EC3F06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  2) глубины цвета</w:t>
      </w:r>
    </w:p>
    <w:p w:rsidR="00EC3F06" w:rsidRPr="00EC3F06" w:rsidRDefault="00EC3F06" w:rsidP="00EC3F0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  <w:r w:rsidRPr="00EC3F06">
        <w:rPr>
          <w:rFonts w:ascii="Times New Roman" w:eastAsia="Times New Roman" w:hAnsi="Times New Roman"/>
          <w:sz w:val="20"/>
          <w:szCs w:val="24"/>
          <w:u w:val="single"/>
          <w:lang w:eastAsia="ru-RU"/>
        </w:rPr>
        <w:t>пространственного разрешения и глубины цвета 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sz w:val="18"/>
          <w:szCs w:val="16"/>
          <w:lang w:eastAsia="ru-RU"/>
        </w:rPr>
      </w:pP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 10. Переведите число 127 в двоичную систему счисления.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1)</w:t>
      </w:r>
      <w:r w:rsidRPr="00EC3F06">
        <w:rPr>
          <w:rFonts w:ascii="Times New Roman" w:eastAsia="Times New Roman" w:hAnsi="Times New Roman"/>
          <w:sz w:val="18"/>
          <w:szCs w:val="16"/>
          <w:u w:val="single"/>
          <w:lang w:eastAsia="ru-RU"/>
        </w:rPr>
        <w:t xml:space="preserve"> 1111111;     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ab/>
        <w:t>3)101111;</w:t>
      </w:r>
    </w:p>
    <w:p w:rsidR="00EC3F06" w:rsidRPr="00EC3F06" w:rsidRDefault="00EC3F06" w:rsidP="00EC3F06">
      <w:pPr>
        <w:spacing w:after="0" w:line="240" w:lineRule="auto"/>
        <w:rPr>
          <w:rFonts w:ascii="Times New Roman" w:eastAsia="Times New Roman" w:hAnsi="Times New Roman"/>
          <w:b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 xml:space="preserve">             2)111011         </w:t>
      </w:r>
      <w:r w:rsidRPr="00EC3F06">
        <w:rPr>
          <w:rFonts w:ascii="Times New Roman" w:eastAsia="Times New Roman" w:hAnsi="Times New Roman"/>
          <w:sz w:val="18"/>
          <w:szCs w:val="16"/>
          <w:lang w:eastAsia="ru-RU"/>
        </w:rPr>
        <w:tab/>
        <w:t>4)101011</w:t>
      </w: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</w:t>
      </w:r>
    </w:p>
    <w:p w:rsidR="00EC3F06" w:rsidRPr="00EC3F06" w:rsidRDefault="00EC3F06" w:rsidP="00EC3F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 w:rsidRPr="00EC3F06">
        <w:rPr>
          <w:rFonts w:ascii="Times New Roman" w:eastAsia="Times New Roman" w:hAnsi="Times New Roman"/>
          <w:b/>
          <w:sz w:val="18"/>
          <w:szCs w:val="16"/>
          <w:lang w:eastAsia="ru-RU"/>
        </w:rPr>
        <w:t xml:space="preserve">      </w:t>
      </w:r>
    </w:p>
    <w:p w:rsidR="00EC3F06" w:rsidRDefault="00EC3F06" w:rsidP="00EC3F06">
      <w:pPr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EC3F06" w:rsidRPr="00EC3F06" w:rsidRDefault="00EC3F06" w:rsidP="00EC3F06">
      <w:pPr>
        <w:pStyle w:val="a5"/>
        <w:numPr>
          <w:ilvl w:val="0"/>
          <w:numId w:val="6"/>
        </w:numPr>
        <w:rPr>
          <w:rFonts w:ascii="Times New Roman" w:eastAsia="Times New Roman" w:hAnsi="Times New Roman"/>
          <w:sz w:val="24"/>
          <w:szCs w:val="24"/>
        </w:rPr>
      </w:pPr>
      <w:r w:rsidRPr="00EC3F0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Контрольная работа №3 </w:t>
      </w:r>
      <w:r w:rsidRPr="00EC3F06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по теме: </w:t>
      </w:r>
      <w:r w:rsidRPr="00EC3F06">
        <w:rPr>
          <w:rFonts w:ascii="Times New Roman" w:eastAsia="Times New Roman" w:hAnsi="Times New Roman"/>
          <w:sz w:val="24"/>
          <w:szCs w:val="24"/>
        </w:rPr>
        <w:t>«Кодирование и обработка числовой информации».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 xml:space="preserve">                   Вариант 1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b/>
          <w:sz w:val="20"/>
        </w:rPr>
        <w:lastRenderedPageBreak/>
        <w:t>1. Электронная таблица - это</w:t>
      </w:r>
      <w:r w:rsidRPr="00EC3F06">
        <w:rPr>
          <w:sz w:val="20"/>
        </w:rPr>
        <w:t>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1.прикладная программа, предназначенная для обработки структурированных в виде таблицы данных;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2.прикладная программа для обработки кодовых таблиц;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3.устройство ПК, управляющее его ресурсами в процессе обработки данных в табличной форме;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2. Электронная таблица предназначена для: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1.обработки преимущественно числовых данных, структурированных с помощью таблиц;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2.упорядоченного хранения и обработки значительных массивов данных;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3.визуализации структурных связей между данными, представленными в таблицах;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4.редактирования графических представлений больших объемов информации.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3. Диапазон - это: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1.совокупность клеток, образующих в таблице область прямоугольной формы;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2.все ячейки одной строки;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3.все ячейки одного столбца;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4.множество допустимых значений.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4. Строки электронной таблицы: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1.именуются пользователями произвольным образом;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2.обозначаются буквами русского алфавита;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3.обозначаются буквами латинского алфавита;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4.нумеруются.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5. В общем случае столб</w:t>
      </w:r>
      <w:r>
        <w:rPr>
          <w:b/>
          <w:sz w:val="20"/>
        </w:rPr>
        <w:t>ц</w:t>
      </w:r>
      <w:r w:rsidRPr="00EC3F06">
        <w:rPr>
          <w:b/>
          <w:sz w:val="20"/>
        </w:rPr>
        <w:t>ы электронной таблицы: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1.обозначаются буквами латинского алфавита;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2.нумеруются;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3.обозначаются буквами русского алфавита;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4.именуются пользователями произвольным образом;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6. В электронных таблицах формула не может  включать в себя: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1. числа;                     3. текст.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2. имена ячеек;         4. знаки арифметических действий.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 xml:space="preserve">7. Вычислительные формулы в ячейках электронной таблицы записываются: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1.в обычной математической записи;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2.специальным образом с использование встроенных функций и по правилам, принятым для записи выражений в языках программирования;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3.по правилам, принятым исключительно для </w:t>
      </w:r>
      <w:proofErr w:type="gramStart"/>
      <w:r w:rsidRPr="00EC3F06">
        <w:rPr>
          <w:sz w:val="20"/>
        </w:rPr>
        <w:t>электронный</w:t>
      </w:r>
      <w:proofErr w:type="gramEnd"/>
      <w:r w:rsidRPr="00EC3F06">
        <w:rPr>
          <w:sz w:val="20"/>
        </w:rPr>
        <w:t xml:space="preserve"> таблиц;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4.по правилам, принятым исключительно для баз данных.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8. Запишите числа 124,01 и 118,17 в десятичной системе счисления.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 xml:space="preserve">9. Считая, что каждый символ кодируется двумя байтами, оцените информационный объём следующего предложения в кодировке </w:t>
      </w:r>
      <w:proofErr w:type="spellStart"/>
      <w:r w:rsidRPr="00EC3F06">
        <w:rPr>
          <w:b/>
          <w:sz w:val="20"/>
        </w:rPr>
        <w:t>Unicоde</w:t>
      </w:r>
      <w:proofErr w:type="spellEnd"/>
      <w:r w:rsidRPr="00EC3F06">
        <w:rPr>
          <w:b/>
          <w:sz w:val="20"/>
        </w:rPr>
        <w:t>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Привычка свыше нам дана: замена </w:t>
      </w:r>
      <w:proofErr w:type="spellStart"/>
      <w:r w:rsidRPr="00EC3F06">
        <w:rPr>
          <w:sz w:val="20"/>
        </w:rPr>
        <w:t>счастию</w:t>
      </w:r>
      <w:proofErr w:type="spellEnd"/>
      <w:r w:rsidRPr="00EC3F06">
        <w:rPr>
          <w:sz w:val="20"/>
        </w:rPr>
        <w:t xml:space="preserve"> она.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1)44 бита;            3) 44 байта;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2)704 бита;         4) 704 байта.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10. Сколько единиц в двоичной записи числа 113?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1) 5;                                        3) 6;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2) 2;                                         4) 4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sz w:val="20"/>
        </w:rPr>
        <w:t xml:space="preserve">                        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 xml:space="preserve">                              Вариант 2.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1. При перемещении или копировании в электронной таблице абсолютные ссылки: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1.не изменяются;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2.преобразуются вне зависимости от нового положения формулы;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3.преобразуются в зависимости от нового положения формулы;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4.преобразуются в зависимости от длины формулы; 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2. При перемещении или копировании в электронной таблице относительные ссылки: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1.преобразуются вне зависимости от нового положения формулы;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2.преобразуются в зависимости от длины формулы;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3.не изменяются;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4.преобразуются в зависимости от нового положения формулы.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3. Электронная таблица представляет собой: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1.совокупность нумерованных строк и поименованных буквами латинского алфавита столбцов;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2.совокупность поименованных буквами латинского алфавита строк и нумерованных столбцов;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3.совокупность пронумерованных строк и столбцов;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4.совокупность строк и столбцов, именуемых пользователем произвольным образом.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4. Активная ячейка - это ячейка: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1.для записи команд;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lastRenderedPageBreak/>
        <w:t xml:space="preserve">2.содержащая формулу, включающую в себя имя ячейки, в которой выполняется ввод данных;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3.</w:t>
      </w:r>
      <w:proofErr w:type="gramStart"/>
      <w:r w:rsidRPr="00EC3F06">
        <w:rPr>
          <w:sz w:val="20"/>
        </w:rPr>
        <w:t>формула</w:t>
      </w:r>
      <w:proofErr w:type="gramEnd"/>
      <w:r w:rsidRPr="00EC3F06">
        <w:rPr>
          <w:sz w:val="20"/>
        </w:rPr>
        <w:t xml:space="preserve"> в которой содержатся ссылки на содержимое зависимой ячейки; 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4.в </w:t>
      </w:r>
      <w:proofErr w:type="gramStart"/>
      <w:r w:rsidRPr="00EC3F06">
        <w:rPr>
          <w:sz w:val="20"/>
        </w:rPr>
        <w:t>которой</w:t>
      </w:r>
      <w:proofErr w:type="gramEnd"/>
      <w:r w:rsidRPr="00EC3F06">
        <w:rPr>
          <w:sz w:val="20"/>
        </w:rPr>
        <w:t xml:space="preserve"> выполняется ввод команд. 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5. В электронных таблицах имя ячейки образуется: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1. из имени столбца;           3. из имени столбца и строки;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2. из имени строки;            4. произвольно.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6. В электронных таблицах нельзя удалить: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1. столбец;                          3. имя ячейки;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2. строку;                           4. содержимое ячейки.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7. Основным элементом электронных таблиц  является: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1. ячейка;           3. столбец;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2. строка;           4. таблица.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8. Запишите числа  784,21 и 568,07 в десятичной системе счисления.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 xml:space="preserve">9. Считая, что каждый символ кодируется двумя байтами, оцените информационный объём следующего предложения в кодировке </w:t>
      </w:r>
      <w:proofErr w:type="spellStart"/>
      <w:r w:rsidRPr="00EC3F06">
        <w:rPr>
          <w:b/>
          <w:sz w:val="20"/>
        </w:rPr>
        <w:t>Unicоde</w:t>
      </w:r>
      <w:proofErr w:type="spellEnd"/>
      <w:r w:rsidRPr="00EC3F06">
        <w:rPr>
          <w:b/>
          <w:sz w:val="20"/>
        </w:rPr>
        <w:t>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Диаметр окружности равен 2ПR.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1)60 байт;                3) 464 бита;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>2)60 бит;                  4) 44 байта.</w:t>
      </w:r>
    </w:p>
    <w:p w:rsidR="00EC3F06" w:rsidRPr="00EC3F06" w:rsidRDefault="00EC3F06" w:rsidP="00EC3F06">
      <w:pPr>
        <w:pStyle w:val="a3"/>
        <w:rPr>
          <w:b/>
          <w:sz w:val="20"/>
        </w:rPr>
      </w:pPr>
      <w:r w:rsidRPr="00EC3F06">
        <w:rPr>
          <w:b/>
          <w:sz w:val="20"/>
        </w:rPr>
        <w:t>10. Сколько единиц в двоичной записи числа 125?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1) 5;                                        3) 6;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2) 2;                 </w:t>
      </w:r>
      <w:r>
        <w:rPr>
          <w:sz w:val="20"/>
        </w:rPr>
        <w:t xml:space="preserve">                        4) 4;</w:t>
      </w:r>
    </w:p>
    <w:p w:rsidR="00EC3F06" w:rsidRDefault="00EC3F06">
      <w:pPr>
        <w:rPr>
          <w:sz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lang w:eastAsia="ru-RU"/>
        </w:rPr>
        <w:t xml:space="preserve">4. </w:t>
      </w:r>
      <w:r w:rsidRPr="00EC3F06">
        <w:rPr>
          <w:rFonts w:ascii="Times New Roman" w:eastAsia="Times New Roman" w:hAnsi="Times New Roman"/>
          <w:b/>
          <w:bCs/>
          <w:color w:val="000000"/>
          <w:sz w:val="24"/>
          <w:lang w:eastAsia="ru-RU"/>
        </w:rPr>
        <w:t>Итоговая контрольная работа за год.</w:t>
      </w:r>
    </w:p>
    <w:p w:rsidR="00EC3F06" w:rsidRPr="006A44F9" w:rsidRDefault="00EC3F06" w:rsidP="00EC3F06">
      <w:pPr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                              Вариант 1.</w:t>
      </w:r>
    </w:p>
    <w:p w:rsidR="00EC3F06" w:rsidRPr="006A44F9" w:rsidRDefault="00EC3F06" w:rsidP="00EC3F06">
      <w:pPr>
        <w:rPr>
          <w:sz w:val="18"/>
          <w:szCs w:val="16"/>
        </w:rPr>
      </w:pPr>
    </w:p>
    <w:p w:rsidR="00EC3F06" w:rsidRPr="006A44F9" w:rsidRDefault="00EC3F06" w:rsidP="00EC3F06">
      <w:pPr>
        <w:pStyle w:val="11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1. Мультимедиа – это: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 устройство, осуществляющее умножение;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 аппаратные и программные средства,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 обеспечивающие объединение на компьютере текста, графики, анимации и</w:t>
      </w:r>
      <w:r w:rsidRPr="006A44F9">
        <w:rPr>
          <w:iCs/>
          <w:sz w:val="18"/>
          <w:szCs w:val="16"/>
        </w:rPr>
        <w:t xml:space="preserve"> </w:t>
      </w:r>
      <w:r w:rsidRPr="006A44F9">
        <w:rPr>
          <w:sz w:val="18"/>
          <w:szCs w:val="16"/>
        </w:rPr>
        <w:t>звука;</w:t>
      </w:r>
    </w:p>
    <w:p w:rsidR="00EC3F06" w:rsidRPr="006A44F9" w:rsidRDefault="00EC3F06" w:rsidP="00EC3F06">
      <w:pPr>
        <w:pStyle w:val="11"/>
        <w:spacing w:line="254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 мультипликационный фильм.</w:t>
      </w:r>
    </w:p>
    <w:p w:rsidR="00EC3F06" w:rsidRPr="006A44F9" w:rsidRDefault="00EC3F06" w:rsidP="00EC3F06">
      <w:pPr>
        <w:pStyle w:val="11"/>
        <w:spacing w:line="254" w:lineRule="auto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  2. Сервер – это: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один или несколько мощных компьютеров для обслуживания сети;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высокопроизводительный компьютер;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хранитель программы начальной загрузки;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мультимедийный компьютер с модемом?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             3. В электронных таблицах нельзя удалить:               4. Архив </w:t>
      </w:r>
      <w:r w:rsidRPr="006A44F9">
        <w:rPr>
          <w:b/>
          <w:sz w:val="18"/>
          <w:szCs w:val="16"/>
          <w:lang w:val="en-US"/>
        </w:rPr>
        <w:t>FTP</w:t>
      </w:r>
      <w:r w:rsidRPr="006A44F9">
        <w:rPr>
          <w:b/>
          <w:sz w:val="18"/>
          <w:szCs w:val="16"/>
        </w:rPr>
        <w:t xml:space="preserve"> – это:</w:t>
      </w:r>
    </w:p>
    <w:p w:rsidR="00EC3F06" w:rsidRPr="006A44F9" w:rsidRDefault="00EC3F06" w:rsidP="00EC3F06">
      <w:pPr>
        <w:rPr>
          <w:sz w:val="18"/>
          <w:szCs w:val="16"/>
        </w:rPr>
      </w:pPr>
      <w:r w:rsidRPr="006A44F9">
        <w:rPr>
          <w:sz w:val="18"/>
          <w:szCs w:val="16"/>
        </w:rPr>
        <w:t xml:space="preserve">              1) столбец; 3) имя ячейки;                                       1) сервер </w:t>
      </w:r>
      <w:r w:rsidRPr="006A44F9">
        <w:rPr>
          <w:sz w:val="18"/>
          <w:szCs w:val="16"/>
          <w:lang w:val="en-US"/>
        </w:rPr>
        <w:t>Archie</w:t>
      </w:r>
      <w:r w:rsidRPr="006A44F9">
        <w:rPr>
          <w:sz w:val="18"/>
          <w:szCs w:val="16"/>
        </w:rPr>
        <w:t>;    3) база данных;</w:t>
      </w:r>
    </w:p>
    <w:p w:rsidR="00EC3F06" w:rsidRPr="006A44F9" w:rsidRDefault="00EC3F06" w:rsidP="00EC3F06">
      <w:pPr>
        <w:rPr>
          <w:sz w:val="18"/>
          <w:szCs w:val="16"/>
        </w:rPr>
      </w:pPr>
      <w:r w:rsidRPr="006A44F9">
        <w:rPr>
          <w:sz w:val="18"/>
          <w:szCs w:val="16"/>
        </w:rPr>
        <w:t xml:space="preserve">              2) строку;    4) содержимое ячейки.                        2) хранилище файлов;   4) </w:t>
      </w:r>
      <w:r w:rsidRPr="006A44F9">
        <w:rPr>
          <w:sz w:val="18"/>
          <w:szCs w:val="16"/>
          <w:lang w:val="en-US"/>
        </w:rPr>
        <w:t>WEB</w:t>
      </w:r>
      <w:r w:rsidRPr="006A44F9">
        <w:rPr>
          <w:sz w:val="18"/>
          <w:szCs w:val="16"/>
        </w:rPr>
        <w:t xml:space="preserve">-сайт?                  </w:t>
      </w:r>
      <w:r w:rsidRPr="006A44F9">
        <w:rPr>
          <w:b/>
          <w:sz w:val="18"/>
          <w:szCs w:val="16"/>
        </w:rPr>
        <w:t xml:space="preserve">                 </w:t>
      </w:r>
    </w:p>
    <w:p w:rsidR="00EC3F06" w:rsidRPr="006A44F9" w:rsidRDefault="00EC3F06" w:rsidP="00EC3F06">
      <w:pPr>
        <w:pStyle w:val="11"/>
        <w:spacing w:line="252" w:lineRule="auto"/>
        <w:ind w:firstLine="0"/>
        <w:rPr>
          <w:b/>
          <w:sz w:val="18"/>
          <w:szCs w:val="16"/>
        </w:rPr>
      </w:pPr>
      <w:r w:rsidRPr="006A44F9">
        <w:rPr>
          <w:sz w:val="18"/>
          <w:szCs w:val="16"/>
        </w:rPr>
        <w:tab/>
      </w:r>
      <w:r w:rsidRPr="006A44F9">
        <w:rPr>
          <w:b/>
          <w:sz w:val="18"/>
          <w:szCs w:val="16"/>
        </w:rPr>
        <w:t xml:space="preserve"> </w:t>
      </w: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5. Браузер – это: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программа просмотра гипертекстовых страниц </w:t>
      </w:r>
      <w:r w:rsidRPr="006A44F9">
        <w:rPr>
          <w:sz w:val="18"/>
          <w:szCs w:val="16"/>
          <w:lang w:val="en-US"/>
        </w:rPr>
        <w:t>www</w:t>
      </w:r>
      <w:r w:rsidRPr="006A44F9">
        <w:rPr>
          <w:sz w:val="18"/>
          <w:szCs w:val="16"/>
        </w:rPr>
        <w:t>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место хранения информации в процессоре;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программа для обслуживания периферийного устройства.</w:t>
      </w:r>
    </w:p>
    <w:p w:rsidR="00EC3F06" w:rsidRPr="006A44F9" w:rsidRDefault="00EC3F06" w:rsidP="00EC3F06">
      <w:pPr>
        <w:pStyle w:val="11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6. Протокол – это:                                                                                    7. </w:t>
      </w:r>
      <w:r w:rsidRPr="006A44F9">
        <w:rPr>
          <w:b/>
          <w:sz w:val="18"/>
          <w:szCs w:val="16"/>
          <w:lang w:val="en-US"/>
        </w:rPr>
        <w:t>On</w:t>
      </w:r>
      <w:r w:rsidRPr="006A44F9">
        <w:rPr>
          <w:b/>
          <w:sz w:val="18"/>
          <w:szCs w:val="16"/>
        </w:rPr>
        <w:t>-</w:t>
      </w:r>
      <w:r w:rsidRPr="006A44F9">
        <w:rPr>
          <w:b/>
          <w:sz w:val="18"/>
          <w:szCs w:val="16"/>
          <w:lang w:val="en-US"/>
        </w:rPr>
        <w:t>line</w:t>
      </w:r>
      <w:r w:rsidRPr="006A44F9">
        <w:rPr>
          <w:b/>
          <w:sz w:val="18"/>
          <w:szCs w:val="16"/>
        </w:rPr>
        <w:t xml:space="preserve"> – это: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пакет данных;                                                                     1) информационная сеть;   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правила организации передачи данных в сети;               2) команда;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3) правила хранения данных в сети;                                     3) режим реального времени;   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4) структуризация данных в сети?                                        4) утилита?   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3F06" w:rsidRPr="006A44F9" w:rsidRDefault="00EC3F06" w:rsidP="00EC3F06">
      <w:pPr>
        <w:pStyle w:val="11"/>
        <w:spacing w:line="228" w:lineRule="auto"/>
        <w:rPr>
          <w:sz w:val="18"/>
          <w:szCs w:val="16"/>
        </w:rPr>
      </w:pPr>
      <w:r w:rsidRPr="006A44F9">
        <w:rPr>
          <w:sz w:val="18"/>
          <w:szCs w:val="16"/>
        </w:rPr>
        <w:t xml:space="preserve">8. </w:t>
      </w:r>
      <w:r w:rsidRPr="006A44F9">
        <w:rPr>
          <w:b/>
          <w:sz w:val="18"/>
          <w:szCs w:val="16"/>
        </w:rPr>
        <w:t>Компьютерная сеть – это:</w:t>
      </w:r>
    </w:p>
    <w:p w:rsidR="00EC3F06" w:rsidRPr="006A44F9" w:rsidRDefault="00EC3F06" w:rsidP="00EC3F06">
      <w:pPr>
        <w:pStyle w:val="11"/>
        <w:spacing w:line="228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группа компьютеров, размещенных  в одном помещении;</w:t>
      </w:r>
    </w:p>
    <w:p w:rsidR="00EC3F06" w:rsidRPr="006A44F9" w:rsidRDefault="00EC3F06" w:rsidP="00EC3F06">
      <w:pPr>
        <w:pStyle w:val="11"/>
        <w:spacing w:line="228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объединение нескольких ЭВМ для совместного решения задач;</w:t>
      </w:r>
    </w:p>
    <w:p w:rsidR="00EC3F06" w:rsidRPr="006A44F9" w:rsidRDefault="00EC3F06" w:rsidP="00EC3F06">
      <w:pPr>
        <w:pStyle w:val="11"/>
        <w:spacing w:line="228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комплекс терминалов, подключенных каналами связи к большой ЭВМ;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мультимедийный компьютер с принтером, модемом и факсом?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9. Что не характерно для локальной сети: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большая скорость передачи информации;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возможность обмена информацией на большие расстояния;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наличие связующего для всех абонентов высокоскоростного канала для передачи информации в цифровом виде;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lastRenderedPageBreak/>
        <w:t>4) наличие канала для передачи информации в графическом виде?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ind w:firstLine="0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10. Перевести число 59 из десятичной системы счисления в двоичную систему счисления.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 111011</w:t>
      </w:r>
      <w:r w:rsidRPr="006A44F9">
        <w:rPr>
          <w:sz w:val="18"/>
          <w:szCs w:val="16"/>
        </w:rPr>
        <w:tab/>
      </w:r>
      <w:r w:rsidRPr="006A44F9">
        <w:rPr>
          <w:sz w:val="18"/>
          <w:szCs w:val="16"/>
        </w:rPr>
        <w:tab/>
        <w:t>3)  110111</w:t>
      </w:r>
      <w:r w:rsidRPr="006A44F9">
        <w:rPr>
          <w:sz w:val="18"/>
          <w:szCs w:val="16"/>
        </w:rPr>
        <w:tab/>
        <w:t xml:space="preserve">  </w:t>
      </w: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sz w:val="18"/>
          <w:szCs w:val="16"/>
        </w:rPr>
        <w:t xml:space="preserve">     2)  111110</w:t>
      </w:r>
      <w:r w:rsidRPr="006A44F9">
        <w:rPr>
          <w:sz w:val="18"/>
          <w:szCs w:val="16"/>
        </w:rPr>
        <w:tab/>
      </w:r>
      <w:r w:rsidRPr="006A44F9">
        <w:rPr>
          <w:sz w:val="18"/>
          <w:szCs w:val="16"/>
        </w:rPr>
        <w:tab/>
        <w:t>4)  110011</w:t>
      </w:r>
    </w:p>
    <w:p w:rsidR="00EC3F06" w:rsidRPr="006A44F9" w:rsidRDefault="00EC3F06" w:rsidP="00EC3F06">
      <w:pPr>
        <w:pStyle w:val="11"/>
        <w:spacing w:line="252" w:lineRule="auto"/>
        <w:ind w:firstLine="0"/>
        <w:rPr>
          <w:sz w:val="18"/>
          <w:szCs w:val="16"/>
        </w:rPr>
      </w:pPr>
      <w:r w:rsidRPr="006A44F9">
        <w:rPr>
          <w:sz w:val="18"/>
          <w:szCs w:val="16"/>
        </w:rPr>
        <w:t xml:space="preserve">                                                             </w:t>
      </w:r>
    </w:p>
    <w:p w:rsidR="00EC3F06" w:rsidRPr="006A44F9" w:rsidRDefault="00EC3F06" w:rsidP="00EC3F06">
      <w:pPr>
        <w:pStyle w:val="11"/>
        <w:spacing w:line="252" w:lineRule="auto"/>
        <w:ind w:firstLine="0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ind w:firstLine="0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ind w:firstLine="0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                                                            </w:t>
      </w:r>
    </w:p>
    <w:p w:rsidR="00EC3F06" w:rsidRPr="006A44F9" w:rsidRDefault="00EC3F06" w:rsidP="00EC3F06">
      <w:pPr>
        <w:pStyle w:val="11"/>
        <w:spacing w:line="252" w:lineRule="auto"/>
        <w:ind w:firstLine="0"/>
        <w:rPr>
          <w:b/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ind w:firstLine="0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 xml:space="preserve">                                  Вариант 2.</w:t>
      </w:r>
    </w:p>
    <w:p w:rsidR="00EC3F06" w:rsidRPr="006A44F9" w:rsidRDefault="00EC3F06" w:rsidP="00EC3F06">
      <w:pPr>
        <w:pStyle w:val="11"/>
        <w:rPr>
          <w:b/>
          <w:spacing w:val="-4"/>
          <w:sz w:val="18"/>
          <w:szCs w:val="16"/>
        </w:rPr>
      </w:pPr>
    </w:p>
    <w:p w:rsidR="00EC3F06" w:rsidRPr="006A44F9" w:rsidRDefault="00EC3F06" w:rsidP="00EC3F06">
      <w:pPr>
        <w:pStyle w:val="11"/>
        <w:rPr>
          <w:b/>
          <w:spacing w:val="-4"/>
          <w:sz w:val="18"/>
          <w:szCs w:val="16"/>
        </w:rPr>
      </w:pPr>
      <w:r w:rsidRPr="006A44F9">
        <w:rPr>
          <w:b/>
          <w:spacing w:val="-4"/>
          <w:sz w:val="18"/>
          <w:szCs w:val="16"/>
        </w:rPr>
        <w:t>1. Компьютер, подключенный к Интернету, обязательно имеет</w:t>
      </w:r>
      <w:proofErr w:type="gramStart"/>
      <w:r w:rsidRPr="006A44F9">
        <w:rPr>
          <w:b/>
          <w:spacing w:val="-4"/>
          <w:sz w:val="18"/>
          <w:szCs w:val="16"/>
        </w:rPr>
        <w:t xml:space="preserve"> :</w:t>
      </w:r>
      <w:proofErr w:type="gramEnd"/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</w:t>
      </w:r>
      <w:r w:rsidRPr="006A44F9">
        <w:rPr>
          <w:sz w:val="18"/>
          <w:szCs w:val="16"/>
          <w:lang w:val="en-US"/>
        </w:rPr>
        <w:t>IP</w:t>
      </w:r>
      <w:r w:rsidRPr="006A44F9">
        <w:rPr>
          <w:sz w:val="18"/>
          <w:szCs w:val="16"/>
        </w:rPr>
        <w:t>-адрес;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2) </w:t>
      </w:r>
      <w:r w:rsidRPr="006A44F9">
        <w:rPr>
          <w:sz w:val="18"/>
          <w:szCs w:val="16"/>
          <w:lang w:val="en-US"/>
        </w:rPr>
        <w:t>web</w:t>
      </w:r>
      <w:r w:rsidRPr="006A44F9">
        <w:rPr>
          <w:sz w:val="18"/>
          <w:szCs w:val="16"/>
        </w:rPr>
        <w:t>-сервер;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3) домашнюю </w:t>
      </w:r>
      <w:r w:rsidRPr="006A44F9">
        <w:rPr>
          <w:sz w:val="18"/>
          <w:szCs w:val="16"/>
          <w:lang w:val="en-US"/>
        </w:rPr>
        <w:t>web</w:t>
      </w:r>
      <w:r w:rsidRPr="006A44F9">
        <w:rPr>
          <w:sz w:val="18"/>
          <w:szCs w:val="16"/>
        </w:rPr>
        <w:t>-страницу;</w:t>
      </w:r>
    </w:p>
    <w:p w:rsidR="00EC3F06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доменное имя?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2. Модем – это: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устройство преобразования цифровых сигналов в аналоговые и наоборот;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транспортная основа сети;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хранилище информации;</w:t>
      </w:r>
    </w:p>
    <w:p w:rsidR="00EC3F06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устройство, которое управляет процессом передачи информации?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3. Основным элементом электронных таблиц является: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0"/>
        </w:rPr>
        <w:t xml:space="preserve">        1) ячейка;             3) столбец;</w:t>
      </w:r>
    </w:p>
    <w:p w:rsidR="00EC3F06" w:rsidRPr="00EC3F06" w:rsidRDefault="00EC3F06" w:rsidP="00EC3F06">
      <w:pPr>
        <w:pStyle w:val="a3"/>
        <w:rPr>
          <w:sz w:val="20"/>
        </w:rPr>
      </w:pPr>
      <w:r w:rsidRPr="00EC3F06">
        <w:rPr>
          <w:sz w:val="24"/>
        </w:rPr>
        <w:t xml:space="preserve">     </w:t>
      </w:r>
      <w:r w:rsidRPr="00EC3F06">
        <w:rPr>
          <w:sz w:val="20"/>
        </w:rPr>
        <w:t>2) строка;             4) таблица.</w:t>
      </w:r>
    </w:p>
    <w:p w:rsidR="00EC3F06" w:rsidRPr="006A44F9" w:rsidRDefault="00EC3F06" w:rsidP="00EC3F06">
      <w:pPr>
        <w:pStyle w:val="11"/>
        <w:rPr>
          <w:b/>
          <w:sz w:val="18"/>
          <w:szCs w:val="16"/>
        </w:rPr>
      </w:pPr>
      <w:r w:rsidRPr="006A44F9">
        <w:rPr>
          <w:b/>
          <w:sz w:val="16"/>
          <w:szCs w:val="16"/>
        </w:rPr>
        <w:t xml:space="preserve">4. Антивирусные программы предназначены для:                             </w:t>
      </w:r>
      <w:r w:rsidRPr="006A44F9">
        <w:rPr>
          <w:b/>
          <w:sz w:val="18"/>
          <w:szCs w:val="16"/>
        </w:rPr>
        <w:t xml:space="preserve">5. </w:t>
      </w:r>
      <w:r w:rsidRPr="006A44F9">
        <w:rPr>
          <w:b/>
          <w:sz w:val="18"/>
          <w:szCs w:val="16"/>
          <w:lang w:val="en-US"/>
        </w:rPr>
        <w:t>HTML</w:t>
      </w:r>
      <w:r w:rsidRPr="006A44F9">
        <w:rPr>
          <w:b/>
          <w:sz w:val="18"/>
          <w:szCs w:val="16"/>
        </w:rPr>
        <w:t xml:space="preserve"> – это: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форматирования дискеты;                           1) программа просмотра </w:t>
      </w:r>
      <w:r w:rsidRPr="006A44F9">
        <w:rPr>
          <w:sz w:val="18"/>
          <w:szCs w:val="16"/>
          <w:lang w:val="en-US"/>
        </w:rPr>
        <w:t>WWW</w:t>
      </w:r>
      <w:r w:rsidRPr="006A44F9">
        <w:rPr>
          <w:sz w:val="18"/>
          <w:szCs w:val="16"/>
        </w:rPr>
        <w:t>-документов;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обнаружения и обезвреживания                 2) прикладная программа;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 вирусов;                                                           3) язык разметки гипертекстов;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работы с файлами;                                     4) протокол  взаимодействия клиент – сервер?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4) создания вирусов;                                      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ind w:firstLine="0"/>
        <w:rPr>
          <w:b/>
          <w:sz w:val="18"/>
          <w:szCs w:val="16"/>
        </w:rPr>
      </w:pPr>
      <w:r w:rsidRPr="006A44F9">
        <w:rPr>
          <w:sz w:val="18"/>
          <w:szCs w:val="16"/>
        </w:rPr>
        <w:t xml:space="preserve">        </w:t>
      </w:r>
      <w:r w:rsidRPr="006A44F9">
        <w:rPr>
          <w:b/>
          <w:sz w:val="18"/>
          <w:szCs w:val="16"/>
        </w:rPr>
        <w:t xml:space="preserve">6. Скорость передачи </w:t>
      </w:r>
      <w:r>
        <w:rPr>
          <w:b/>
          <w:sz w:val="18"/>
          <w:szCs w:val="16"/>
        </w:rPr>
        <w:t xml:space="preserve">информации </w:t>
      </w:r>
      <w:r w:rsidRPr="006A44F9">
        <w:rPr>
          <w:b/>
          <w:sz w:val="18"/>
          <w:szCs w:val="16"/>
        </w:rPr>
        <w:t xml:space="preserve">– 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байт;</w:t>
      </w:r>
      <w:r w:rsidRPr="006A44F9">
        <w:rPr>
          <w:sz w:val="18"/>
          <w:szCs w:val="16"/>
        </w:rPr>
        <w:tab/>
      </w:r>
      <w:r w:rsidRPr="006A44F9">
        <w:rPr>
          <w:sz w:val="18"/>
          <w:szCs w:val="16"/>
        </w:rPr>
        <w:tab/>
        <w:t xml:space="preserve">3) </w:t>
      </w:r>
      <w:r>
        <w:rPr>
          <w:sz w:val="18"/>
          <w:szCs w:val="16"/>
        </w:rPr>
        <w:t>бит/с</w:t>
      </w:r>
      <w:proofErr w:type="gramStart"/>
      <w:r>
        <w:rPr>
          <w:sz w:val="18"/>
          <w:szCs w:val="16"/>
        </w:rPr>
        <w:t xml:space="preserve"> </w:t>
      </w:r>
      <w:r w:rsidRPr="006A44F9">
        <w:rPr>
          <w:sz w:val="18"/>
          <w:szCs w:val="16"/>
        </w:rPr>
        <w:t>;</w:t>
      </w:r>
      <w:proofErr w:type="gramEnd"/>
    </w:p>
    <w:p w:rsidR="00EC3F06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2) </w:t>
      </w:r>
      <w:r>
        <w:rPr>
          <w:sz w:val="18"/>
          <w:szCs w:val="16"/>
        </w:rPr>
        <w:t>К</w:t>
      </w:r>
      <w:r w:rsidRPr="006A44F9">
        <w:rPr>
          <w:sz w:val="18"/>
          <w:szCs w:val="16"/>
        </w:rPr>
        <w:t>байт</w:t>
      </w:r>
      <w:r w:rsidRPr="006A44F9">
        <w:rPr>
          <w:sz w:val="18"/>
          <w:szCs w:val="16"/>
        </w:rPr>
        <w:tab/>
      </w:r>
      <w:r w:rsidRPr="006A44F9">
        <w:rPr>
          <w:sz w:val="18"/>
          <w:szCs w:val="16"/>
        </w:rPr>
        <w:tab/>
        <w:t xml:space="preserve">4) </w:t>
      </w:r>
      <w:proofErr w:type="spellStart"/>
      <w:r w:rsidRPr="006A44F9">
        <w:rPr>
          <w:sz w:val="18"/>
          <w:szCs w:val="16"/>
        </w:rPr>
        <w:t>Кбот</w:t>
      </w:r>
      <w:proofErr w:type="spellEnd"/>
      <w:r w:rsidRPr="006A44F9">
        <w:rPr>
          <w:sz w:val="18"/>
          <w:szCs w:val="16"/>
        </w:rPr>
        <w:t>/с?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7. Гипертекст – это: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1) информационная оболочка;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текст, содержащий иллюстрации;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информация в виде документов, имеющих ссылки на другие документы;</w:t>
      </w:r>
    </w:p>
    <w:p w:rsidR="00EC3F06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информационное хранилище?</w:t>
      </w:r>
    </w:p>
    <w:p w:rsidR="00EC3F06" w:rsidRPr="006A44F9" w:rsidRDefault="00EC3F06" w:rsidP="00EC3F06">
      <w:pPr>
        <w:pStyle w:val="11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8. Локальные компьютерные сети – это: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pacing w:val="-4"/>
          <w:sz w:val="18"/>
          <w:szCs w:val="16"/>
        </w:rPr>
      </w:pPr>
      <w:r w:rsidRPr="006A44F9">
        <w:rPr>
          <w:spacing w:val="-4"/>
          <w:sz w:val="18"/>
          <w:szCs w:val="16"/>
        </w:rPr>
        <w:t>1) сеть, к которой подключены все компьютеры вашего города;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pacing w:val="-2"/>
          <w:sz w:val="18"/>
          <w:szCs w:val="16"/>
        </w:rPr>
      </w:pPr>
      <w:r w:rsidRPr="006A44F9">
        <w:rPr>
          <w:spacing w:val="-2"/>
          <w:sz w:val="18"/>
          <w:szCs w:val="16"/>
        </w:rPr>
        <w:t>2) сеть, к которой подключены все компьютеры вашей страны;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3) сеть, к которой подключены  компьютеры вашего офиса, кабинета информатики или одного здания;</w:t>
      </w:r>
    </w:p>
    <w:p w:rsidR="00EC3F06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сеть, к которой подключены все компьютеры?</w:t>
      </w:r>
    </w:p>
    <w:p w:rsidR="00EC3F06" w:rsidRPr="006A44F9" w:rsidRDefault="00EC3F06" w:rsidP="00EC3F06">
      <w:pPr>
        <w:pStyle w:val="11"/>
        <w:ind w:firstLine="567"/>
        <w:rPr>
          <w:iCs/>
          <w:sz w:val="18"/>
          <w:szCs w:val="16"/>
        </w:rPr>
      </w:pPr>
    </w:p>
    <w:p w:rsidR="00EC3F06" w:rsidRPr="006A44F9" w:rsidRDefault="00EC3F06" w:rsidP="00EC3F06">
      <w:pPr>
        <w:pStyle w:val="11"/>
        <w:spacing w:line="252" w:lineRule="auto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9. Домен – это: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название файла в почтовом ящике;   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2) почтовый ящик узловой станции;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3) код страны;  </w:t>
      </w:r>
    </w:p>
    <w:p w:rsidR="00EC3F06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>4) короткое имя адресата?</w:t>
      </w:r>
    </w:p>
    <w:p w:rsidR="00EC3F06" w:rsidRPr="006A44F9" w:rsidRDefault="00EC3F06" w:rsidP="00EC3F06">
      <w:pPr>
        <w:pStyle w:val="11"/>
        <w:spacing w:line="252" w:lineRule="auto"/>
        <w:ind w:firstLine="567"/>
        <w:rPr>
          <w:sz w:val="18"/>
          <w:szCs w:val="16"/>
        </w:rPr>
      </w:pPr>
    </w:p>
    <w:p w:rsidR="00EC3F06" w:rsidRPr="006A44F9" w:rsidRDefault="00EC3F06" w:rsidP="00EC3F06">
      <w:pPr>
        <w:pStyle w:val="11"/>
        <w:ind w:firstLine="0"/>
        <w:rPr>
          <w:b/>
          <w:sz w:val="18"/>
          <w:szCs w:val="16"/>
        </w:rPr>
      </w:pPr>
      <w:r w:rsidRPr="006A44F9">
        <w:rPr>
          <w:b/>
          <w:sz w:val="18"/>
          <w:szCs w:val="16"/>
        </w:rPr>
        <w:t>10. Переведите число 43 в двоичную систему счисления.</w:t>
      </w:r>
    </w:p>
    <w:p w:rsidR="0033381E" w:rsidRDefault="00EC3F06" w:rsidP="00EC3F06">
      <w:pPr>
        <w:pStyle w:val="11"/>
        <w:ind w:firstLine="567"/>
        <w:rPr>
          <w:sz w:val="18"/>
          <w:szCs w:val="16"/>
        </w:rPr>
      </w:pPr>
      <w:r w:rsidRPr="006A44F9">
        <w:rPr>
          <w:sz w:val="18"/>
          <w:szCs w:val="16"/>
        </w:rPr>
        <w:t xml:space="preserve">1) 110101;        2) 101110;     </w:t>
      </w:r>
      <w:r w:rsidRPr="006A44F9">
        <w:rPr>
          <w:sz w:val="18"/>
          <w:szCs w:val="16"/>
        </w:rPr>
        <w:tab/>
        <w:t xml:space="preserve"> 3) 101011              4) 101101;</w:t>
      </w: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Default="003B14B5" w:rsidP="00EC3F06">
      <w:pPr>
        <w:pStyle w:val="11"/>
        <w:ind w:firstLine="567"/>
        <w:rPr>
          <w:sz w:val="18"/>
          <w:szCs w:val="16"/>
        </w:rPr>
      </w:pPr>
    </w:p>
    <w:p w:rsidR="003B14B5" w:rsidRPr="00EC3F06" w:rsidRDefault="003B14B5" w:rsidP="00EC3F06">
      <w:pPr>
        <w:pStyle w:val="11"/>
        <w:ind w:firstLine="567"/>
        <w:rPr>
          <w:sz w:val="18"/>
          <w:szCs w:val="16"/>
        </w:rPr>
      </w:pPr>
      <w:bookmarkStart w:id="0" w:name="_GoBack"/>
      <w:r w:rsidRPr="003B14B5">
        <w:rPr>
          <w:rFonts w:ascii="Calibri" w:eastAsia="Calibri" w:hAnsi="Calibri"/>
          <w:noProof/>
          <w:szCs w:val="22"/>
        </w:rPr>
        <w:lastRenderedPageBreak/>
        <w:drawing>
          <wp:anchor distT="0" distB="0" distL="114300" distR="114300" simplePos="0" relativeHeight="251659264" behindDoc="1" locked="0" layoutInCell="1" allowOverlap="1" wp14:anchorId="22BD4407" wp14:editId="51E78002">
            <wp:simplePos x="0" y="0"/>
            <wp:positionH relativeFrom="column">
              <wp:posOffset>72390</wp:posOffset>
            </wp:positionH>
            <wp:positionV relativeFrom="paragraph">
              <wp:posOffset>952500</wp:posOffset>
            </wp:positionV>
            <wp:extent cx="5758815" cy="8145145"/>
            <wp:effectExtent l="0" t="0" r="0" b="8255"/>
            <wp:wrapTight wrapText="bothSides">
              <wp:wrapPolygon edited="0">
                <wp:start x="0" y="0"/>
                <wp:lineTo x="0" y="21571"/>
                <wp:lineTo x="21507" y="21571"/>
                <wp:lineTo x="21507" y="0"/>
                <wp:lineTo x="0" y="0"/>
              </wp:wrapPolygon>
            </wp:wrapTight>
            <wp:docPr id="1" name="Рисунок 1" descr="C:\Users\Admin\Pictures\2019-08-30\Сканироват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\Pictures\2019-08-30\Сканировать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"/>
                    <a:stretch/>
                  </pic:blipFill>
                  <pic:spPr bwMode="auto">
                    <a:xfrm>
                      <a:off x="0" y="0"/>
                      <a:ext cx="5758815" cy="814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B14B5" w:rsidRPr="00EC3F06" w:rsidSect="00763F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FE9"/>
    <w:multiLevelType w:val="multilevel"/>
    <w:tmpl w:val="CABE5BC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284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13613728"/>
    <w:multiLevelType w:val="hybridMultilevel"/>
    <w:tmpl w:val="E828C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632DD"/>
    <w:multiLevelType w:val="hybridMultilevel"/>
    <w:tmpl w:val="DE40F1FC"/>
    <w:lvl w:ilvl="0" w:tplc="8E6C549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6D50B6"/>
    <w:multiLevelType w:val="hybridMultilevel"/>
    <w:tmpl w:val="2CCE5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F1233"/>
    <w:multiLevelType w:val="hybridMultilevel"/>
    <w:tmpl w:val="4F70F094"/>
    <w:lvl w:ilvl="0" w:tplc="7B2226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767D7C64"/>
    <w:multiLevelType w:val="hybridMultilevel"/>
    <w:tmpl w:val="FBEAD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C1B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06"/>
    <w:rsid w:val="0033381E"/>
    <w:rsid w:val="003B14B5"/>
    <w:rsid w:val="00763FB0"/>
    <w:rsid w:val="00EC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06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C3F0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Без интервала Знак"/>
    <w:link w:val="a3"/>
    <w:uiPriority w:val="99"/>
    <w:rsid w:val="00EC3F06"/>
    <w:rPr>
      <w:rFonts w:asciiTheme="minorHAnsi" w:eastAsiaTheme="minorEastAsia" w:hAnsiTheme="minorHAnsi"/>
      <w:sz w:val="22"/>
      <w:lang w:eastAsia="ru-RU"/>
    </w:rPr>
  </w:style>
  <w:style w:type="paragraph" w:customStyle="1" w:styleId="11">
    <w:name w:val="ОснТкст11"/>
    <w:basedOn w:val="a"/>
    <w:rsid w:val="00EC3F06"/>
    <w:pPr>
      <w:spacing w:after="0" w:line="240" w:lineRule="auto"/>
      <w:ind w:firstLine="357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C3F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63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3FB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06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C3F0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Без интервала Знак"/>
    <w:link w:val="a3"/>
    <w:uiPriority w:val="99"/>
    <w:rsid w:val="00EC3F06"/>
    <w:rPr>
      <w:rFonts w:asciiTheme="minorHAnsi" w:eastAsiaTheme="minorEastAsia" w:hAnsiTheme="minorHAnsi"/>
      <w:sz w:val="22"/>
      <w:lang w:eastAsia="ru-RU"/>
    </w:rPr>
  </w:style>
  <w:style w:type="paragraph" w:customStyle="1" w:styleId="11">
    <w:name w:val="ОснТкст11"/>
    <w:basedOn w:val="a"/>
    <w:rsid w:val="00EC3F06"/>
    <w:pPr>
      <w:spacing w:after="0" w:line="240" w:lineRule="auto"/>
      <w:ind w:firstLine="357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C3F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63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3F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2019-08-31T12:10:00Z</cp:lastPrinted>
  <dcterms:created xsi:type="dcterms:W3CDTF">2019-08-30T12:53:00Z</dcterms:created>
  <dcterms:modified xsi:type="dcterms:W3CDTF">2023-03-11T22:16:00Z</dcterms:modified>
</cp:coreProperties>
</file>